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6FB" w14:textId="77777777" w:rsidR="00CD330B" w:rsidRDefault="00CD330B">
      <w:pPr>
        <w:ind w:left="-5"/>
        <w:rPr>
          <w:rFonts w:ascii="Perpetua" w:hAnsi="Perpetua"/>
          <w:sz w:val="28"/>
        </w:rPr>
      </w:pPr>
    </w:p>
    <w:p w14:paraId="57A1DA1E" w14:textId="20C5EDAA" w:rsidR="00793E38" w:rsidRPr="00C332AF" w:rsidRDefault="004B137C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TO:   </w:t>
      </w:r>
      <w:r w:rsidR="00CD330B">
        <w:rPr>
          <w:rFonts w:ascii="Perpetua" w:hAnsi="Perpetua"/>
          <w:sz w:val="28"/>
        </w:rPr>
        <w:tab/>
      </w:r>
      <w:r w:rsidR="00CD330B">
        <w:rPr>
          <w:rFonts w:ascii="Perpetua" w:hAnsi="Perpetua"/>
          <w:sz w:val="28"/>
        </w:rPr>
        <w:tab/>
      </w:r>
      <w:r w:rsidRPr="00C332AF">
        <w:rPr>
          <w:rFonts w:ascii="Perpetua" w:hAnsi="Perpetua"/>
          <w:sz w:val="28"/>
        </w:rPr>
        <w:t xml:space="preserve">Search Committee Members   </w:t>
      </w:r>
    </w:p>
    <w:p w14:paraId="773991DA" w14:textId="6B353660" w:rsidR="00793E38" w:rsidRPr="00C332AF" w:rsidRDefault="004B137C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FROM:   </w:t>
      </w:r>
      <w:r w:rsidR="00CD330B">
        <w:rPr>
          <w:rFonts w:ascii="Perpetua" w:hAnsi="Perpetua"/>
          <w:sz w:val="28"/>
        </w:rPr>
        <w:tab/>
      </w:r>
      <w:r w:rsidRPr="00C332AF">
        <w:rPr>
          <w:rFonts w:ascii="Perpetua" w:hAnsi="Perpetua"/>
          <w:sz w:val="28"/>
        </w:rPr>
        <w:t xml:space="preserve">Hiring Officer   </w:t>
      </w:r>
    </w:p>
    <w:p w14:paraId="0D944FF6" w14:textId="511AABCB" w:rsidR="00793E38" w:rsidRPr="00C332AF" w:rsidRDefault="004B137C" w:rsidP="00CD330B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DATE:   </w:t>
      </w:r>
      <w:r w:rsidR="00CD330B">
        <w:rPr>
          <w:rFonts w:ascii="Perpetua" w:hAnsi="Perpetua"/>
          <w:sz w:val="28"/>
        </w:rPr>
        <w:tab/>
      </w:r>
      <w:r w:rsidRPr="00C332AF">
        <w:rPr>
          <w:rFonts w:ascii="Perpetua" w:hAnsi="Perpetua"/>
          <w:sz w:val="28"/>
        </w:rPr>
        <w:t xml:space="preserve">__________  </w:t>
      </w:r>
    </w:p>
    <w:p w14:paraId="2563DDF9" w14:textId="184BFF46" w:rsidR="00DC496F" w:rsidRDefault="004B137C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RE:   </w:t>
      </w:r>
      <w:r w:rsidR="00CD330B">
        <w:rPr>
          <w:rFonts w:ascii="Perpetua" w:hAnsi="Perpetua"/>
          <w:sz w:val="28"/>
        </w:rPr>
        <w:tab/>
      </w:r>
      <w:r w:rsidR="00CD330B">
        <w:rPr>
          <w:rFonts w:ascii="Perpetua" w:hAnsi="Perpetua"/>
          <w:sz w:val="28"/>
        </w:rPr>
        <w:tab/>
      </w:r>
      <w:r w:rsidRPr="00C332AF">
        <w:rPr>
          <w:rFonts w:ascii="Perpetua" w:hAnsi="Perpetua"/>
          <w:sz w:val="28"/>
        </w:rPr>
        <w:t xml:space="preserve">Search Committee </w:t>
      </w:r>
      <w:r w:rsidR="00314FFD" w:rsidRPr="00C332AF">
        <w:rPr>
          <w:rFonts w:ascii="Perpetua" w:hAnsi="Perpetua"/>
          <w:sz w:val="28"/>
        </w:rPr>
        <w:t xml:space="preserve">Charge </w:t>
      </w:r>
    </w:p>
    <w:p w14:paraId="0DCC3C81" w14:textId="0F3BD173" w:rsidR="00793E38" w:rsidRPr="00C332AF" w:rsidRDefault="00314FFD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>Following</w:t>
      </w:r>
      <w:r w:rsidR="004B137C" w:rsidRPr="00C332AF">
        <w:rPr>
          <w:rFonts w:ascii="Perpetua" w:hAnsi="Perpetua"/>
          <w:sz w:val="28"/>
        </w:rPr>
        <w:t xml:space="preserve"> approval of my request to </w:t>
      </w:r>
      <w:r w:rsidR="00972981">
        <w:rPr>
          <w:rFonts w:ascii="Perpetua" w:hAnsi="Perpetua"/>
          <w:sz w:val="28"/>
        </w:rPr>
        <w:t xml:space="preserve">hire a faculty member at the rank of XX with expertise in XXX (list disciplinary focus), </w:t>
      </w:r>
      <w:r w:rsidR="004B137C" w:rsidRPr="00C332AF">
        <w:rPr>
          <w:rFonts w:ascii="Perpetua" w:hAnsi="Perpetua"/>
          <w:sz w:val="28"/>
        </w:rPr>
        <w:t xml:space="preserve">you are to convene as a search and screening committee and continue your work on this committee until a successful candidate has accepted our offer or until I notify you that the process has been terminated. </w:t>
      </w:r>
    </w:p>
    <w:p w14:paraId="6F39D3D0" w14:textId="77777777" w:rsidR="00793E38" w:rsidRPr="00C332AF" w:rsidRDefault="004B137C">
      <w:pPr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Your tasks in this matter include: </w:t>
      </w:r>
    </w:p>
    <w:p w14:paraId="187FC02F" w14:textId="05F1E558" w:rsidR="00793E38" w:rsidRPr="00C332AF" w:rsidRDefault="004B137C">
      <w:pPr>
        <w:numPr>
          <w:ilvl w:val="0"/>
          <w:numId w:val="1"/>
        </w:numPr>
        <w:spacing w:after="0"/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>Additional development of the position analysis and recruitment plan outlined in the attached memo</w:t>
      </w:r>
      <w:r w:rsidR="00DC496F">
        <w:rPr>
          <w:rFonts w:ascii="Perpetua" w:hAnsi="Perpetua"/>
          <w:sz w:val="28"/>
        </w:rPr>
        <w:t xml:space="preserve"> or position </w:t>
      </w:r>
      <w:proofErr w:type="gramStart"/>
      <w:r w:rsidR="00DC496F">
        <w:rPr>
          <w:rFonts w:ascii="Perpetua" w:hAnsi="Perpetua"/>
          <w:sz w:val="28"/>
        </w:rPr>
        <w:t>description</w:t>
      </w:r>
      <w:r w:rsidRPr="00C332AF">
        <w:rPr>
          <w:rFonts w:ascii="Perpetua" w:hAnsi="Perpetua"/>
          <w:sz w:val="28"/>
        </w:rPr>
        <w:t>;</w:t>
      </w:r>
      <w:proofErr w:type="gramEnd"/>
      <w:r w:rsidRPr="00C332AF">
        <w:rPr>
          <w:rFonts w:ascii="Perpetua" w:hAnsi="Perpetua"/>
          <w:sz w:val="28"/>
        </w:rPr>
        <w:t xml:space="preserve"> </w:t>
      </w:r>
    </w:p>
    <w:p w14:paraId="77FC9B05" w14:textId="04DED4C4" w:rsidR="00793E38" w:rsidRPr="00C332AF" w:rsidRDefault="004B137C">
      <w:pPr>
        <w:numPr>
          <w:ilvl w:val="0"/>
          <w:numId w:val="1"/>
        </w:numPr>
        <w:spacing w:after="11"/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Recruitment of a highly qualified pool of </w:t>
      </w:r>
      <w:proofErr w:type="gramStart"/>
      <w:r w:rsidRPr="00C332AF">
        <w:rPr>
          <w:rFonts w:ascii="Perpetua" w:hAnsi="Perpetua"/>
          <w:sz w:val="28"/>
        </w:rPr>
        <w:t>applicants;</w:t>
      </w:r>
      <w:proofErr w:type="gramEnd"/>
      <w:r w:rsidRPr="00C332AF">
        <w:rPr>
          <w:rFonts w:ascii="Perpetua" w:hAnsi="Perpetua"/>
          <w:sz w:val="28"/>
        </w:rPr>
        <w:t xml:space="preserve"> </w:t>
      </w:r>
    </w:p>
    <w:p w14:paraId="30D407C0" w14:textId="77777777" w:rsidR="00793E38" w:rsidRPr="00C332AF" w:rsidRDefault="004B137C">
      <w:pPr>
        <w:numPr>
          <w:ilvl w:val="0"/>
          <w:numId w:val="1"/>
        </w:numPr>
        <w:spacing w:after="0"/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Screening of application materials to identify bona fide applicants and to evaluate applicants according to the selection criteria; </w:t>
      </w:r>
    </w:p>
    <w:p w14:paraId="513A312F" w14:textId="73950837" w:rsidR="00793E38" w:rsidRPr="00C332AF" w:rsidRDefault="004B137C">
      <w:pPr>
        <w:numPr>
          <w:ilvl w:val="0"/>
          <w:numId w:val="1"/>
        </w:numPr>
        <w:spacing w:after="11"/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Selection of </w:t>
      </w:r>
      <w:r w:rsidR="00DC496F">
        <w:rPr>
          <w:rFonts w:ascii="Perpetua" w:hAnsi="Perpetua"/>
          <w:sz w:val="28"/>
        </w:rPr>
        <w:t>____</w:t>
      </w:r>
      <w:r w:rsidRPr="00C332AF">
        <w:rPr>
          <w:rFonts w:ascii="Perpetua" w:hAnsi="Perpetua"/>
          <w:sz w:val="28"/>
        </w:rPr>
        <w:t xml:space="preserve"> semifinalists and recommendation of</w:t>
      </w:r>
      <w:r w:rsidR="00DC496F">
        <w:rPr>
          <w:rFonts w:ascii="Perpetua" w:hAnsi="Perpetua"/>
          <w:sz w:val="28"/>
        </w:rPr>
        <w:t xml:space="preserve"> up to ___</w:t>
      </w:r>
      <w:r w:rsidRPr="00C332AF">
        <w:rPr>
          <w:rFonts w:ascii="Perpetua" w:hAnsi="Perpetua"/>
          <w:sz w:val="28"/>
        </w:rPr>
        <w:t xml:space="preserve"> </w:t>
      </w:r>
      <w:proofErr w:type="gramStart"/>
      <w:r w:rsidRPr="00C332AF">
        <w:rPr>
          <w:rFonts w:ascii="Perpetua" w:hAnsi="Perpetua"/>
          <w:sz w:val="28"/>
        </w:rPr>
        <w:t>interviewees;</w:t>
      </w:r>
      <w:proofErr w:type="gramEnd"/>
      <w:r w:rsidRPr="00C332AF">
        <w:rPr>
          <w:rFonts w:ascii="Perpetua" w:hAnsi="Perpetua"/>
          <w:sz w:val="28"/>
        </w:rPr>
        <w:t xml:space="preserve"> </w:t>
      </w:r>
    </w:p>
    <w:p w14:paraId="407DA926" w14:textId="37691BD8" w:rsidR="00793E38" w:rsidRPr="00C332AF" w:rsidRDefault="004B137C">
      <w:pPr>
        <w:numPr>
          <w:ilvl w:val="0"/>
          <w:numId w:val="1"/>
        </w:numPr>
        <w:spacing w:after="0"/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>Participation in the interviews of candidates for this position according to</w:t>
      </w:r>
      <w:r w:rsidR="00972981">
        <w:rPr>
          <w:rFonts w:ascii="Perpetua" w:hAnsi="Perpetua"/>
          <w:sz w:val="28"/>
        </w:rPr>
        <w:t xml:space="preserve"> current</w:t>
      </w:r>
      <w:r w:rsidRPr="00C332AF">
        <w:rPr>
          <w:rFonts w:ascii="Perpetua" w:hAnsi="Perpetua"/>
          <w:sz w:val="28"/>
        </w:rPr>
        <w:t xml:space="preserve"> </w:t>
      </w:r>
      <w:r w:rsidR="00972981">
        <w:rPr>
          <w:rFonts w:ascii="Perpetua" w:hAnsi="Perpetua"/>
          <w:sz w:val="28"/>
        </w:rPr>
        <w:t xml:space="preserve">OAP processes, recommended practices, and </w:t>
      </w:r>
      <w:r w:rsidRPr="00C332AF">
        <w:rPr>
          <w:rFonts w:ascii="Perpetua" w:hAnsi="Perpetua"/>
          <w:sz w:val="28"/>
        </w:rPr>
        <w:t>departmental policy</w:t>
      </w:r>
      <w:r w:rsidR="00972981">
        <w:rPr>
          <w:rFonts w:ascii="Perpetua" w:hAnsi="Perpetua"/>
          <w:sz w:val="28"/>
        </w:rPr>
        <w:t>.</w:t>
      </w:r>
    </w:p>
    <w:p w14:paraId="2FCEDED0" w14:textId="61819B6C" w:rsidR="00793E38" w:rsidRPr="00C332AF" w:rsidRDefault="004B137C">
      <w:pPr>
        <w:numPr>
          <w:ilvl w:val="0"/>
          <w:numId w:val="1"/>
        </w:numPr>
        <w:ind w:hanging="360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>In all of your work, you should follow the</w:t>
      </w:r>
      <w:r w:rsidR="00CD330B">
        <w:rPr>
          <w:rFonts w:ascii="Perpetua" w:hAnsi="Perpetua"/>
          <w:sz w:val="28"/>
        </w:rPr>
        <w:t xml:space="preserve"> practices outlined</w:t>
      </w:r>
      <w:r w:rsidRPr="00C332AF">
        <w:rPr>
          <w:rFonts w:ascii="Perpetua" w:hAnsi="Perpetua"/>
          <w:sz w:val="28"/>
        </w:rPr>
        <w:t xml:space="preserve"> in the </w:t>
      </w:r>
      <w:hyperlink r:id="rId7" w:history="1">
        <w:r w:rsidRPr="00C332AF">
          <w:rPr>
            <w:rStyle w:val="Hyperlink"/>
            <w:rFonts w:ascii="Perpetua" w:hAnsi="Perpetua"/>
            <w:sz w:val="28"/>
            <w:u w:color="0000FF"/>
          </w:rPr>
          <w:t>Faculty Hiring Guidelines</w:t>
        </w:r>
      </w:hyperlink>
      <w:r w:rsidRPr="00C332AF">
        <w:rPr>
          <w:rFonts w:ascii="Perpetua" w:hAnsi="Perpetua"/>
          <w:sz w:val="28"/>
        </w:rPr>
        <w:t xml:space="preserve"> </w:t>
      </w:r>
      <w:r w:rsidR="00DC496F">
        <w:rPr>
          <w:rFonts w:ascii="Perpetua" w:hAnsi="Perpetua"/>
          <w:sz w:val="28"/>
        </w:rPr>
        <w:t xml:space="preserve">and </w:t>
      </w:r>
      <w:hyperlink r:id="rId8" w:history="1">
        <w:r w:rsidR="00DC496F" w:rsidRPr="00DC496F">
          <w:rPr>
            <w:rStyle w:val="Hyperlink"/>
            <w:rFonts w:ascii="Perpetua" w:hAnsi="Perpetua"/>
            <w:sz w:val="28"/>
          </w:rPr>
          <w:t>Procedures</w:t>
        </w:r>
      </w:hyperlink>
      <w:r w:rsidR="00DC496F">
        <w:rPr>
          <w:rFonts w:ascii="Perpetua" w:hAnsi="Perpetua"/>
          <w:sz w:val="28"/>
        </w:rPr>
        <w:t xml:space="preserve"> </w:t>
      </w:r>
      <w:r w:rsidRPr="00C332AF">
        <w:rPr>
          <w:rFonts w:ascii="Perpetua" w:hAnsi="Perpetua"/>
          <w:sz w:val="28"/>
        </w:rPr>
        <w:t xml:space="preserve">available on the </w:t>
      </w:r>
      <w:r w:rsidR="00DC496F">
        <w:rPr>
          <w:rFonts w:ascii="Perpetua" w:hAnsi="Perpetua"/>
          <w:sz w:val="28"/>
        </w:rPr>
        <w:t xml:space="preserve">OAP </w:t>
      </w:r>
      <w:r w:rsidRPr="00C332AF">
        <w:rPr>
          <w:rFonts w:ascii="Perpetua" w:hAnsi="Perpetua"/>
          <w:sz w:val="28"/>
        </w:rPr>
        <w:t xml:space="preserve">Website.  </w:t>
      </w:r>
    </w:p>
    <w:p w14:paraId="2E469A65" w14:textId="77777777" w:rsidR="00793E38" w:rsidRPr="00C332AF" w:rsidRDefault="004B137C">
      <w:pPr>
        <w:spacing w:after="132"/>
        <w:ind w:left="-5"/>
        <w:rPr>
          <w:rFonts w:ascii="Perpetua" w:hAnsi="Perpetua"/>
          <w:sz w:val="28"/>
        </w:rPr>
      </w:pPr>
      <w:r w:rsidRPr="00C332AF">
        <w:rPr>
          <w:rFonts w:ascii="Perpetua" w:hAnsi="Perpetua"/>
          <w:sz w:val="28"/>
        </w:rPr>
        <w:t xml:space="preserve">Thank you in advance for your diligent and thoughtful work on this committee. I look forward to the report of your recruitment, screening and selection activities.  </w:t>
      </w:r>
    </w:p>
    <w:p w14:paraId="659DDD72" w14:textId="77777777" w:rsidR="00793E38" w:rsidRPr="00C332AF" w:rsidRDefault="004B137C">
      <w:pPr>
        <w:spacing w:after="0" w:line="259" w:lineRule="auto"/>
        <w:ind w:left="0" w:firstLine="0"/>
        <w:rPr>
          <w:rFonts w:ascii="Perpetua" w:hAnsi="Perpetua"/>
        </w:rPr>
      </w:pPr>
      <w:r w:rsidRPr="00C332AF">
        <w:rPr>
          <w:rFonts w:ascii="Perpetua" w:eastAsia="Calibri" w:hAnsi="Perpetua" w:cs="Calibri"/>
          <w:sz w:val="22"/>
        </w:rPr>
        <w:t xml:space="preserve"> </w:t>
      </w:r>
    </w:p>
    <w:sectPr w:rsidR="00793E38" w:rsidRPr="00C3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9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1F39" w14:textId="77777777" w:rsidR="0094769F" w:rsidRDefault="0094769F" w:rsidP="00C332AF">
      <w:pPr>
        <w:spacing w:after="0" w:line="240" w:lineRule="auto"/>
      </w:pPr>
      <w:r>
        <w:separator/>
      </w:r>
    </w:p>
  </w:endnote>
  <w:endnote w:type="continuationSeparator" w:id="0">
    <w:p w14:paraId="47C50257" w14:textId="77777777" w:rsidR="0094769F" w:rsidRDefault="0094769F" w:rsidP="00C3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7AB2" w14:textId="77777777" w:rsidR="00270A91" w:rsidRDefault="00270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0E72" w14:textId="36BEDF50" w:rsidR="00270A91" w:rsidRPr="00270A91" w:rsidRDefault="00270A91">
    <w:pPr>
      <w:pStyle w:val="Footer"/>
      <w:rPr>
        <w:sz w:val="18"/>
        <w:szCs w:val="18"/>
      </w:rPr>
    </w:pPr>
    <w:r w:rsidRPr="00270A91">
      <w:rPr>
        <w:sz w:val="18"/>
        <w:szCs w:val="18"/>
      </w:rPr>
      <w:t>Revised 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FAF0" w14:textId="77777777" w:rsidR="00270A91" w:rsidRDefault="0027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3C9D" w14:textId="77777777" w:rsidR="0094769F" w:rsidRDefault="0094769F" w:rsidP="00C332AF">
      <w:pPr>
        <w:spacing w:after="0" w:line="240" w:lineRule="auto"/>
      </w:pPr>
      <w:r>
        <w:separator/>
      </w:r>
    </w:p>
  </w:footnote>
  <w:footnote w:type="continuationSeparator" w:id="0">
    <w:p w14:paraId="791305D7" w14:textId="77777777" w:rsidR="0094769F" w:rsidRDefault="0094769F" w:rsidP="00C3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AF09" w14:textId="77777777" w:rsidR="00270A91" w:rsidRDefault="00270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30D9" w14:textId="77777777" w:rsidR="00C332AF" w:rsidRDefault="00C332AF">
    <w:pPr>
      <w:pStyle w:val="Header"/>
    </w:pPr>
    <w:r w:rsidRPr="00C332AF">
      <w:rPr>
        <w:noProof/>
      </w:rPr>
      <w:drawing>
        <wp:inline distT="0" distB="0" distL="0" distR="0" wp14:anchorId="0D81EFD3" wp14:editId="4CDA170B">
          <wp:extent cx="2560320" cy="746760"/>
          <wp:effectExtent l="0" t="0" r="0" b="0"/>
          <wp:docPr id="4" name="Picture 1" descr="ttps://unm.csod.com/clientimg/unm/logo/UNMLogo_643b30ab-5414-49bb-aae1-a26fed7623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s://unm.csod.com/clientimg/unm/logo/UNMLogo_643b30ab-5414-49bb-aae1-a26fed76233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B52E" w14:textId="77777777" w:rsidR="00270A91" w:rsidRDefault="0027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836"/>
    <w:multiLevelType w:val="hybridMultilevel"/>
    <w:tmpl w:val="272AC6AE"/>
    <w:lvl w:ilvl="0" w:tplc="B178F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6C1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3C3F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23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01B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22A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C6D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4C7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B222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13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38"/>
    <w:rsid w:val="00270A91"/>
    <w:rsid w:val="00314FFD"/>
    <w:rsid w:val="004B137C"/>
    <w:rsid w:val="004F389F"/>
    <w:rsid w:val="005B58EB"/>
    <w:rsid w:val="00793E38"/>
    <w:rsid w:val="0094769F"/>
    <w:rsid w:val="00972981"/>
    <w:rsid w:val="00C164A8"/>
    <w:rsid w:val="00C22648"/>
    <w:rsid w:val="00C332AF"/>
    <w:rsid w:val="00CB4097"/>
    <w:rsid w:val="00CD330B"/>
    <w:rsid w:val="00CE2D36"/>
    <w:rsid w:val="00DA1D0F"/>
    <w:rsid w:val="00D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4D58"/>
  <w15:docId w15:val="{B4C036A1-4297-436D-B3F3-64A28927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FF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FF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D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32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A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33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AF"/>
    <w:rPr>
      <w:rFonts w:ascii="Times New Roman" w:eastAsia="Times New Roman" w:hAnsi="Times New Roman" w:cs="Times New Roman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64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49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4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p.unm.edu/academic-administrators/recruitment-hiring/hiring-procedures/index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ap.unm.edu/academic-administrators/recruitment-hiring/hiring-guidelines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EB5.62D697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Tafoya</dc:creator>
  <cp:keywords/>
  <cp:lastModifiedBy>Rebecca Sanchez</cp:lastModifiedBy>
  <cp:revision>3</cp:revision>
  <dcterms:created xsi:type="dcterms:W3CDTF">2025-09-03T12:03:00Z</dcterms:created>
  <dcterms:modified xsi:type="dcterms:W3CDTF">2025-09-03T12:07:00Z</dcterms:modified>
</cp:coreProperties>
</file>