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042C" w14:textId="0DCBF197" w:rsidR="005C7E7E" w:rsidRPr="00F71B0F" w:rsidRDefault="03578916" w:rsidP="00617D53">
      <w:pPr>
        <w:spacing w:after="0" w:line="240" w:lineRule="auto"/>
        <w:jc w:val="center"/>
        <w:rPr>
          <w:rFonts w:cstheme="minorHAnsi"/>
          <w:b/>
          <w:bCs/>
        </w:rPr>
      </w:pPr>
      <w:r w:rsidRPr="00F71B0F">
        <w:rPr>
          <w:rFonts w:cstheme="minorHAnsi"/>
          <w:b/>
          <w:bCs/>
        </w:rPr>
        <w:t>Grand Challenges</w:t>
      </w:r>
    </w:p>
    <w:p w14:paraId="530CFE06" w14:textId="4CAA62BC" w:rsidR="005C7E7E" w:rsidRPr="00F71B0F" w:rsidRDefault="005C7E7E" w:rsidP="00A8526D">
      <w:pPr>
        <w:spacing w:after="0" w:line="240" w:lineRule="auto"/>
        <w:jc w:val="center"/>
        <w:rPr>
          <w:rFonts w:cstheme="minorHAnsi"/>
          <w:b/>
          <w:bCs/>
        </w:rPr>
      </w:pPr>
      <w:r w:rsidRPr="00F71B0F">
        <w:rPr>
          <w:rFonts w:cstheme="minorHAnsi"/>
          <w:b/>
          <w:bCs/>
        </w:rPr>
        <w:t xml:space="preserve">Request </w:t>
      </w:r>
      <w:r w:rsidR="00FD44D3" w:rsidRPr="00F71B0F">
        <w:rPr>
          <w:rFonts w:cstheme="minorHAnsi"/>
          <w:b/>
          <w:bCs/>
        </w:rPr>
        <w:t>for</w:t>
      </w:r>
      <w:r w:rsidRPr="00F71B0F">
        <w:rPr>
          <w:rFonts w:cstheme="minorHAnsi"/>
          <w:b/>
          <w:bCs/>
        </w:rPr>
        <w:t xml:space="preserve"> Proposals</w:t>
      </w:r>
      <w:r w:rsidR="00617D53" w:rsidRPr="00F71B0F">
        <w:rPr>
          <w:rFonts w:cstheme="minorHAnsi"/>
          <w:b/>
          <w:bCs/>
        </w:rPr>
        <w:t xml:space="preserve"> </w:t>
      </w:r>
      <w:r w:rsidR="005F133E" w:rsidRPr="00F71B0F">
        <w:rPr>
          <w:rFonts w:cstheme="minorHAnsi"/>
          <w:b/>
          <w:bCs/>
        </w:rPr>
        <w:t>2026</w:t>
      </w:r>
    </w:p>
    <w:p w14:paraId="0E799A54" w14:textId="0A55FEF8" w:rsidR="00A8526D" w:rsidRPr="00F71B0F" w:rsidRDefault="00617D53" w:rsidP="00154C30">
      <w:pPr>
        <w:spacing w:after="0" w:line="240" w:lineRule="auto"/>
        <w:jc w:val="center"/>
        <w:rPr>
          <w:rFonts w:cstheme="minorHAnsi"/>
          <w:b/>
          <w:bCs/>
        </w:rPr>
      </w:pPr>
      <w:r w:rsidRPr="00F71B0F">
        <w:rPr>
          <w:rFonts w:cstheme="minorHAnsi"/>
          <w:b/>
          <w:bCs/>
        </w:rPr>
        <w:t xml:space="preserve">Level </w:t>
      </w:r>
      <w:r w:rsidR="001F2543" w:rsidRPr="00F71B0F">
        <w:rPr>
          <w:rFonts w:cstheme="minorHAnsi"/>
          <w:b/>
          <w:bCs/>
        </w:rPr>
        <w:t>2</w:t>
      </w:r>
      <w:r w:rsidRPr="00F71B0F">
        <w:rPr>
          <w:rFonts w:cstheme="minorHAnsi"/>
          <w:b/>
          <w:bCs/>
        </w:rPr>
        <w:t xml:space="preserve">: </w:t>
      </w:r>
      <w:r w:rsidR="001F2543" w:rsidRPr="00F71B0F">
        <w:rPr>
          <w:rFonts w:cstheme="minorHAnsi"/>
          <w:b/>
          <w:bCs/>
        </w:rPr>
        <w:t>Grand Challenges Teams</w:t>
      </w:r>
    </w:p>
    <w:p w14:paraId="15515E94" w14:textId="77777777" w:rsidR="00F62B2B" w:rsidRPr="007D19BA" w:rsidRDefault="00F62B2B" w:rsidP="00E92B45">
      <w:pPr>
        <w:spacing w:after="0" w:line="240" w:lineRule="auto"/>
        <w:rPr>
          <w:rFonts w:cstheme="minorHAnsi"/>
          <w:b/>
        </w:rPr>
      </w:pPr>
    </w:p>
    <w:p w14:paraId="78423F5F" w14:textId="77777777" w:rsidR="00F41B84" w:rsidRPr="007D19BA" w:rsidRDefault="00F41B84" w:rsidP="00F41B84">
      <w:pPr>
        <w:spacing w:after="0" w:line="240" w:lineRule="auto"/>
        <w:rPr>
          <w:rFonts w:cstheme="minorHAnsi"/>
          <w:bCs/>
          <w:i/>
          <w:iCs/>
        </w:rPr>
      </w:pPr>
      <w:r w:rsidRPr="007D19BA">
        <w:rPr>
          <w:rFonts w:cstheme="minorHAnsi"/>
          <w:bCs/>
          <w:i/>
          <w:iCs/>
        </w:rPr>
        <w:t>Grand Challenges are problems of global, national, and regional significance that require researchers to work together across disciplinary boundaries to develop and implement solutions. Grand Challenges address problems that, when solved, have a significant positive impact on people and society. These challenges are large in scale, ambitious in scope, and multidisciplinary in nature. They have carefully developed goals that enable multiple paths towards solutions, and that are relevant across varied disciplines and communities.</w:t>
      </w:r>
    </w:p>
    <w:p w14:paraId="20860677" w14:textId="77777777" w:rsidR="00F41B84" w:rsidRPr="007D19BA" w:rsidRDefault="00F41B84" w:rsidP="00F41B84">
      <w:pPr>
        <w:spacing w:after="0" w:line="240" w:lineRule="auto"/>
        <w:rPr>
          <w:rFonts w:cstheme="minorHAnsi"/>
          <w:b/>
        </w:rPr>
      </w:pPr>
    </w:p>
    <w:p w14:paraId="50B2CCE2" w14:textId="62473FEB" w:rsidR="00F41B84" w:rsidRPr="00F71B0F" w:rsidRDefault="00F41B84" w:rsidP="00F41B84">
      <w:pPr>
        <w:pStyle w:val="Default"/>
        <w:rPr>
          <w:rFonts w:asciiTheme="minorHAnsi" w:hAnsiTheme="minorHAnsi" w:cstheme="minorHAnsi"/>
          <w:sz w:val="22"/>
          <w:szCs w:val="22"/>
        </w:rPr>
      </w:pPr>
      <w:r w:rsidRPr="00F71B0F">
        <w:rPr>
          <w:rFonts w:asciiTheme="minorHAnsi" w:hAnsiTheme="minorHAnsi" w:cstheme="minorHAnsi"/>
          <w:sz w:val="22"/>
          <w:szCs w:val="22"/>
        </w:rPr>
        <w:t xml:space="preserve">UNM’s Grand Challenges program engages faculty, researchers, staff, and students across the University; grows and fosters a culture of collaboration and team research; increases team success by providing structured support and training; and continues to build UNM’s capacity and reputation for discovery and innovation. Since the launch of the UNM Grand Challenges program in 2019 by President Garnett S. Stokes, Grand Challenges teams have </w:t>
      </w:r>
      <w:r w:rsidR="00636FCA">
        <w:rPr>
          <w:rFonts w:asciiTheme="minorHAnsi" w:hAnsiTheme="minorHAnsi" w:cstheme="minorHAnsi"/>
          <w:sz w:val="22"/>
          <w:szCs w:val="22"/>
        </w:rPr>
        <w:t xml:space="preserve">surpassed </w:t>
      </w:r>
      <w:r w:rsidRPr="00F71B0F">
        <w:rPr>
          <w:rFonts w:asciiTheme="minorHAnsi" w:hAnsiTheme="minorHAnsi" w:cstheme="minorHAnsi"/>
          <w:sz w:val="22"/>
          <w:szCs w:val="22"/>
        </w:rPr>
        <w:t xml:space="preserve">the program’s goals, </w:t>
      </w:r>
      <w:r w:rsidR="00636FCA">
        <w:rPr>
          <w:rFonts w:asciiTheme="minorHAnsi" w:hAnsiTheme="minorHAnsi" w:cstheme="minorHAnsi"/>
          <w:sz w:val="22"/>
          <w:szCs w:val="22"/>
        </w:rPr>
        <w:t xml:space="preserve">fostering </w:t>
      </w:r>
      <w:r w:rsidRPr="00F71B0F">
        <w:rPr>
          <w:rFonts w:asciiTheme="minorHAnsi" w:hAnsiTheme="minorHAnsi" w:cstheme="minorHAnsi"/>
          <w:sz w:val="22"/>
          <w:szCs w:val="22"/>
        </w:rPr>
        <w:t xml:space="preserve">greater interdisciplinary collaborations </w:t>
      </w:r>
      <w:r w:rsidR="00636FCA">
        <w:rPr>
          <w:rFonts w:asciiTheme="minorHAnsi" w:hAnsiTheme="minorHAnsi" w:cstheme="minorHAnsi"/>
          <w:sz w:val="22"/>
          <w:szCs w:val="22"/>
        </w:rPr>
        <w:t xml:space="preserve">that engage </w:t>
      </w:r>
      <w:r w:rsidRPr="00F71B0F">
        <w:rPr>
          <w:rFonts w:asciiTheme="minorHAnsi" w:hAnsiTheme="minorHAnsi" w:cstheme="minorHAnsi"/>
          <w:sz w:val="22"/>
          <w:szCs w:val="22"/>
        </w:rPr>
        <w:t>researchers and students across UNM’s campuses and the wider community.  The program has also enabled a large increase in extramural funding – Grand Challenges teams have been associated with over $102 million in external research funding awarded to UNM since 2019.</w:t>
      </w:r>
    </w:p>
    <w:p w14:paraId="766AE924" w14:textId="77777777" w:rsidR="00F41B84" w:rsidRPr="00F71B0F" w:rsidRDefault="00F41B84" w:rsidP="00F41B84">
      <w:pPr>
        <w:pStyle w:val="Default"/>
        <w:rPr>
          <w:rFonts w:asciiTheme="minorHAnsi" w:hAnsiTheme="minorHAnsi" w:cstheme="minorHAnsi"/>
          <w:sz w:val="22"/>
          <w:szCs w:val="22"/>
        </w:rPr>
      </w:pPr>
    </w:p>
    <w:p w14:paraId="7E7F119F" w14:textId="626C0212" w:rsidR="00F41B84" w:rsidRPr="007D19BA" w:rsidRDefault="00F41B84" w:rsidP="00F41B84">
      <w:pPr>
        <w:rPr>
          <w:rFonts w:cstheme="minorHAnsi"/>
        </w:rPr>
      </w:pPr>
      <w:r w:rsidRPr="007D19BA">
        <w:rPr>
          <w:rFonts w:cstheme="minorHAnsi"/>
        </w:rPr>
        <w:t xml:space="preserve">The Grand Challenges program consists of three levels:  </w:t>
      </w:r>
      <w:r w:rsidRPr="007D19BA">
        <w:rPr>
          <w:rFonts w:cstheme="minorHAnsi"/>
          <w:b/>
          <w:bCs/>
        </w:rPr>
        <w:t>Level 1</w:t>
      </w:r>
      <w:r w:rsidRPr="007D19BA">
        <w:rPr>
          <w:rFonts w:cstheme="minorHAnsi"/>
        </w:rPr>
        <w:t xml:space="preserve"> introduces new Grand Challenge teams to structured team building, visioning, and planning exercises; </w:t>
      </w:r>
      <w:r w:rsidRPr="00F71B0F">
        <w:rPr>
          <w:rFonts w:cstheme="minorHAnsi"/>
          <w:b/>
          <w:bCs/>
          <w:u w:val="single"/>
        </w:rPr>
        <w:t>Level 2</w:t>
      </w:r>
      <w:r w:rsidRPr="00F71B0F">
        <w:rPr>
          <w:rFonts w:cstheme="minorHAnsi"/>
          <w:u w:val="single"/>
        </w:rPr>
        <w:t xml:space="preserve"> implements the teams’ plans with a focus on answering critical research questions, building capacity for interdisciplinary research, and </w:t>
      </w:r>
      <w:r w:rsidR="00283FEA">
        <w:rPr>
          <w:rFonts w:cstheme="minorHAnsi"/>
          <w:u w:val="single"/>
        </w:rPr>
        <w:t>engaging the community in the research process and outcomes</w:t>
      </w:r>
      <w:r w:rsidRPr="007D19BA">
        <w:rPr>
          <w:rFonts w:cstheme="minorHAnsi"/>
        </w:rPr>
        <w:t xml:space="preserve">; and </w:t>
      </w:r>
      <w:r w:rsidRPr="007D19BA">
        <w:rPr>
          <w:rFonts w:cstheme="minorHAnsi"/>
          <w:b/>
          <w:bCs/>
        </w:rPr>
        <w:t xml:space="preserve">Level 3 </w:t>
      </w:r>
      <w:r w:rsidRPr="007D19BA">
        <w:rPr>
          <w:rFonts w:cstheme="minorHAnsi"/>
        </w:rPr>
        <w:t xml:space="preserve">moves teams towards large, sustainable research structures such as Centers or Institutes within the University. The process is flexible, allowing for multiple entry and exit points for teams and individuals. </w:t>
      </w:r>
    </w:p>
    <w:p w14:paraId="03643F0E" w14:textId="20C2A9B6" w:rsidR="00810526" w:rsidRPr="00F71B0F" w:rsidRDefault="00810526" w:rsidP="00810526">
      <w:pPr>
        <w:pStyle w:val="Default"/>
        <w:rPr>
          <w:rFonts w:asciiTheme="minorHAnsi" w:hAnsiTheme="minorHAnsi" w:cstheme="minorHAnsi"/>
          <w:b/>
          <w:bCs/>
          <w:sz w:val="22"/>
          <w:szCs w:val="22"/>
        </w:rPr>
      </w:pPr>
      <w:r w:rsidRPr="00F71B0F">
        <w:rPr>
          <w:rFonts w:asciiTheme="minorHAnsi" w:hAnsiTheme="minorHAnsi" w:cstheme="minorHAnsi"/>
          <w:b/>
          <w:bCs/>
          <w:sz w:val="22"/>
          <w:szCs w:val="22"/>
        </w:rPr>
        <w:t>This Request for Proposals addresses Level 2 of the program</w:t>
      </w:r>
      <w:r w:rsidR="00283FEA" w:rsidRPr="00F71B0F">
        <w:rPr>
          <w:rFonts w:asciiTheme="minorHAnsi" w:hAnsiTheme="minorHAnsi" w:cstheme="minorHAnsi"/>
          <w:b/>
          <w:bCs/>
          <w:sz w:val="22"/>
          <w:szCs w:val="22"/>
        </w:rPr>
        <w:t>.</w:t>
      </w:r>
      <w:r w:rsidRPr="00F71B0F">
        <w:rPr>
          <w:rFonts w:asciiTheme="minorHAnsi" w:hAnsiTheme="minorHAnsi" w:cstheme="minorHAnsi"/>
          <w:b/>
          <w:bCs/>
          <w:sz w:val="22"/>
          <w:szCs w:val="22"/>
        </w:rPr>
        <w:t xml:space="preserve"> </w:t>
      </w:r>
      <w:r w:rsidR="00274C7D">
        <w:rPr>
          <w:rFonts w:asciiTheme="minorHAnsi" w:hAnsiTheme="minorHAnsi" w:cstheme="minorHAnsi"/>
          <w:sz w:val="22"/>
          <w:szCs w:val="22"/>
        </w:rPr>
        <w:t>Participation as a Level 1 team is not a prerequisite for application to the Level 2 program.</w:t>
      </w:r>
    </w:p>
    <w:p w14:paraId="0085E2CC" w14:textId="77777777" w:rsidR="00C909D5" w:rsidRPr="007D19BA" w:rsidRDefault="00C909D5" w:rsidP="00E92B45">
      <w:pPr>
        <w:spacing w:after="0" w:line="240" w:lineRule="auto"/>
        <w:rPr>
          <w:rFonts w:cstheme="minorHAnsi"/>
        </w:rPr>
      </w:pPr>
    </w:p>
    <w:p w14:paraId="032CC238" w14:textId="408491BC" w:rsidR="005C7E7E" w:rsidRPr="007D19BA" w:rsidRDefault="005C7E7E" w:rsidP="00977A92">
      <w:pPr>
        <w:spacing w:after="0"/>
        <w:rPr>
          <w:rFonts w:cstheme="minorHAnsi"/>
          <w:b/>
        </w:rPr>
      </w:pPr>
      <w:r w:rsidRPr="007D19BA">
        <w:rPr>
          <w:rFonts w:cstheme="minorHAnsi"/>
          <w:b/>
        </w:rPr>
        <w:t>Description:</w:t>
      </w:r>
    </w:p>
    <w:p w14:paraId="4CEEBED9" w14:textId="080DE92C" w:rsidR="00673023" w:rsidRPr="007D19BA" w:rsidRDefault="03578916" w:rsidP="00673023">
      <w:pPr>
        <w:spacing w:after="0"/>
        <w:rPr>
          <w:rFonts w:cstheme="minorHAnsi"/>
        </w:rPr>
      </w:pPr>
      <w:r w:rsidRPr="00532245">
        <w:rPr>
          <w:rFonts w:cstheme="minorHAnsi"/>
        </w:rPr>
        <w:t xml:space="preserve">A cohort of </w:t>
      </w:r>
      <w:r w:rsidRPr="00532245">
        <w:rPr>
          <w:rFonts w:cstheme="minorHAnsi"/>
          <w:b/>
          <w:bCs/>
        </w:rPr>
        <w:t xml:space="preserve">approximately </w:t>
      </w:r>
      <w:r w:rsidR="00274C7D" w:rsidRPr="00532245">
        <w:rPr>
          <w:rFonts w:cstheme="minorHAnsi"/>
          <w:b/>
          <w:bCs/>
        </w:rPr>
        <w:t>2</w:t>
      </w:r>
      <w:r w:rsidR="002E4F80" w:rsidRPr="00532245">
        <w:rPr>
          <w:rFonts w:cstheme="minorHAnsi"/>
          <w:b/>
          <w:bCs/>
        </w:rPr>
        <w:t xml:space="preserve"> to 5</w:t>
      </w:r>
      <w:r w:rsidRPr="00532245">
        <w:rPr>
          <w:rFonts w:cstheme="minorHAnsi"/>
        </w:rPr>
        <w:t xml:space="preserve"> teams with diverse disciplinary expertise will be competitively selected for the </w:t>
      </w:r>
      <w:r w:rsidRPr="00532245">
        <w:rPr>
          <w:rFonts w:cstheme="minorHAnsi"/>
          <w:b/>
          <w:bCs/>
        </w:rPr>
        <w:t>two-year</w:t>
      </w:r>
      <w:r w:rsidRPr="00532245">
        <w:rPr>
          <w:rFonts w:cstheme="minorHAnsi"/>
        </w:rPr>
        <w:t xml:space="preserve"> </w:t>
      </w:r>
      <w:r w:rsidRPr="00532245">
        <w:rPr>
          <w:rFonts w:cstheme="minorHAnsi"/>
          <w:b/>
          <w:bCs/>
        </w:rPr>
        <w:t>Level 2</w:t>
      </w:r>
      <w:r w:rsidRPr="00532245">
        <w:rPr>
          <w:rFonts w:cstheme="minorHAnsi"/>
        </w:rPr>
        <w:t xml:space="preserve"> program. Each team will receive </w:t>
      </w:r>
      <w:r w:rsidRPr="00532245">
        <w:rPr>
          <w:rFonts w:cstheme="minorHAnsi"/>
          <w:b/>
          <w:bCs/>
        </w:rPr>
        <w:t>up to $200,000</w:t>
      </w:r>
      <w:r w:rsidRPr="00532245">
        <w:rPr>
          <w:rFonts w:cstheme="minorHAnsi"/>
        </w:rPr>
        <w:t xml:space="preserve"> to</w:t>
      </w:r>
      <w:r w:rsidRPr="007D19BA">
        <w:rPr>
          <w:rFonts w:cstheme="minorHAnsi"/>
        </w:rPr>
        <w:t xml:space="preserve"> </w:t>
      </w:r>
      <w:r w:rsidR="00274C7D">
        <w:rPr>
          <w:rFonts w:cstheme="minorHAnsi"/>
        </w:rPr>
        <w:t xml:space="preserve">promote program development and will receive </w:t>
      </w:r>
      <w:r w:rsidRPr="007D19BA">
        <w:rPr>
          <w:rFonts w:cstheme="minorHAnsi"/>
        </w:rPr>
        <w:t xml:space="preserve">facilitation, mentoring, and </w:t>
      </w:r>
      <w:r w:rsidR="008C0442">
        <w:rPr>
          <w:rFonts w:cstheme="minorHAnsi"/>
        </w:rPr>
        <w:t xml:space="preserve">other </w:t>
      </w:r>
      <w:r w:rsidRPr="007D19BA">
        <w:rPr>
          <w:rFonts w:cstheme="minorHAnsi"/>
        </w:rPr>
        <w:t xml:space="preserve">program support </w:t>
      </w:r>
      <w:r w:rsidR="008C0442">
        <w:rPr>
          <w:rFonts w:cstheme="minorHAnsi"/>
        </w:rPr>
        <w:t xml:space="preserve">and training </w:t>
      </w:r>
      <w:r w:rsidRPr="007D19BA">
        <w:rPr>
          <w:rFonts w:cstheme="minorHAnsi"/>
        </w:rPr>
        <w:t xml:space="preserve">provided by the </w:t>
      </w:r>
      <w:r w:rsidR="008C0442">
        <w:rPr>
          <w:rFonts w:cstheme="minorHAnsi"/>
        </w:rPr>
        <w:t xml:space="preserve">Office of the Vice President for Research </w:t>
      </w:r>
      <w:r w:rsidRPr="007D19BA">
        <w:rPr>
          <w:rFonts w:cstheme="minorHAnsi"/>
        </w:rPr>
        <w:t xml:space="preserve">and other UNM units. Teams may also be eligible for additional </w:t>
      </w:r>
      <w:r w:rsidR="008C0442">
        <w:rPr>
          <w:rFonts w:cstheme="minorHAnsi"/>
        </w:rPr>
        <w:t xml:space="preserve">strategic investments </w:t>
      </w:r>
      <w:r w:rsidRPr="007D19BA">
        <w:rPr>
          <w:rFonts w:cstheme="minorHAnsi"/>
        </w:rPr>
        <w:t>during the Level 2 program, depending on team progress and the availability of funds.</w:t>
      </w:r>
    </w:p>
    <w:p w14:paraId="6954BF7C" w14:textId="77777777" w:rsidR="00B52D90" w:rsidRPr="007D19BA" w:rsidRDefault="00B52D90" w:rsidP="00673023">
      <w:pPr>
        <w:spacing w:after="0"/>
        <w:rPr>
          <w:rFonts w:cstheme="minorHAnsi"/>
        </w:rPr>
      </w:pPr>
    </w:p>
    <w:p w14:paraId="5C867BFF" w14:textId="18B6FFD3" w:rsidR="0066520E" w:rsidRPr="007D19BA" w:rsidRDefault="03578916" w:rsidP="00977A92">
      <w:pPr>
        <w:spacing w:line="240" w:lineRule="auto"/>
        <w:rPr>
          <w:rFonts w:cstheme="minorHAnsi"/>
        </w:rPr>
      </w:pPr>
      <w:r w:rsidRPr="007D19BA">
        <w:rPr>
          <w:rFonts w:cstheme="minorHAnsi"/>
        </w:rPr>
        <w:t xml:space="preserve">During </w:t>
      </w:r>
      <w:r w:rsidRPr="007D19BA">
        <w:rPr>
          <w:rFonts w:cstheme="minorHAnsi"/>
          <w:b/>
          <w:bCs/>
        </w:rPr>
        <w:t>Level 2,</w:t>
      </w:r>
      <w:r w:rsidRPr="007D19BA">
        <w:rPr>
          <w:rFonts w:cstheme="minorHAnsi"/>
        </w:rPr>
        <w:t xml:space="preserve"> teams are expected to (1) use the principles of Team</w:t>
      </w:r>
      <w:r w:rsidR="00F41B84" w:rsidRPr="007D19BA">
        <w:rPr>
          <w:rFonts w:cstheme="minorHAnsi"/>
        </w:rPr>
        <w:t xml:space="preserve"> </w:t>
      </w:r>
      <w:r w:rsidRPr="007D19BA">
        <w:rPr>
          <w:rFonts w:cstheme="minorHAnsi"/>
        </w:rPr>
        <w:t>Science</w:t>
      </w:r>
      <w:r w:rsidR="00F41B84" w:rsidRPr="007D19BA">
        <w:rPr>
          <w:rFonts w:cstheme="minorHAnsi"/>
        </w:rPr>
        <w:t xml:space="preserve"> </w:t>
      </w:r>
      <w:r w:rsidRPr="007D19BA">
        <w:rPr>
          <w:rFonts w:cstheme="minorHAnsi"/>
        </w:rPr>
        <w:t xml:space="preserve">to develop effective engagement and communication strategies including engaging community partners and a diverse set of UNM researchers and students; (2) implement the initial stages of their team research roadmaps potentially including, but not limited to, conducting pilot research programs, conceptualizing and developing proposals for external funding, and conducting research programs, </w:t>
      </w:r>
      <w:r w:rsidR="00AC6809">
        <w:rPr>
          <w:rFonts w:cstheme="minorHAnsi"/>
        </w:rPr>
        <w:t xml:space="preserve">preferably </w:t>
      </w:r>
      <w:r w:rsidRPr="007D19BA">
        <w:rPr>
          <w:rFonts w:cstheme="minorHAnsi"/>
        </w:rPr>
        <w:t xml:space="preserve">with the inclusion of student researchers; (3) participate in Grand Challenge program research, evaluation, and reporting; and (4) communicate the results of their research and their participation in the Grand Challenges program through Grand Challenges, OVPR, and other team-based or University-level communications channels. </w:t>
      </w:r>
    </w:p>
    <w:p w14:paraId="48AB8A1F" w14:textId="706A8FC9" w:rsidR="00154C30" w:rsidRPr="007D19BA" w:rsidRDefault="03578916" w:rsidP="00977A92">
      <w:pPr>
        <w:spacing w:line="240" w:lineRule="auto"/>
        <w:rPr>
          <w:rFonts w:cstheme="minorHAnsi"/>
        </w:rPr>
      </w:pPr>
      <w:r w:rsidRPr="007D19BA">
        <w:rPr>
          <w:rFonts w:cstheme="minorHAnsi"/>
        </w:rPr>
        <w:t xml:space="preserve">At the end of the two-year program, teams will be able to request additional time and support for Level 2 projects (similar to a no-cost extension), </w:t>
      </w:r>
      <w:r w:rsidR="007A0743" w:rsidRPr="007D19BA">
        <w:rPr>
          <w:rFonts w:cstheme="minorHAnsi"/>
        </w:rPr>
        <w:t xml:space="preserve">may be able to </w:t>
      </w:r>
      <w:r w:rsidRPr="007D19BA">
        <w:rPr>
          <w:rFonts w:cstheme="minorHAnsi"/>
        </w:rPr>
        <w:t xml:space="preserve">apply to “level up” to Level 3 of the Grand Challenge </w:t>
      </w:r>
      <w:r w:rsidRPr="007D19BA">
        <w:rPr>
          <w:rFonts w:cstheme="minorHAnsi"/>
        </w:rPr>
        <w:lastRenderedPageBreak/>
        <w:t xml:space="preserve">program for an additional year of support aimed at the development of centers, institutes, and larger research structures, and/or will enter emeritus status within the Grand Challenge program. </w:t>
      </w:r>
    </w:p>
    <w:p w14:paraId="189E72BF" w14:textId="456F8304" w:rsidR="005C7E7E" w:rsidRPr="007D19BA" w:rsidRDefault="00BA0103">
      <w:pPr>
        <w:rPr>
          <w:rFonts w:cstheme="minorHAnsi"/>
          <w:b/>
        </w:rPr>
      </w:pPr>
      <w:r w:rsidRPr="007D19BA">
        <w:rPr>
          <w:rFonts w:cstheme="minorHAnsi"/>
          <w:b/>
        </w:rPr>
        <w:t>Team Requirements</w:t>
      </w:r>
      <w:r w:rsidR="005C7E7E" w:rsidRPr="007D19BA">
        <w:rPr>
          <w:rFonts w:cstheme="minorHAnsi"/>
          <w:b/>
        </w:rPr>
        <w:t>:</w:t>
      </w:r>
    </w:p>
    <w:p w14:paraId="2D3AE68C" w14:textId="6EF0FB55" w:rsidR="00E31CE7" w:rsidRPr="00F71B0F" w:rsidRDefault="64D81226" w:rsidP="0091762E">
      <w:pPr>
        <w:pStyle w:val="Default"/>
        <w:numPr>
          <w:ilvl w:val="0"/>
          <w:numId w:val="8"/>
        </w:numPr>
        <w:rPr>
          <w:rFonts w:asciiTheme="minorHAnsi" w:hAnsiTheme="minorHAnsi" w:cstheme="minorHAnsi"/>
          <w:sz w:val="22"/>
          <w:szCs w:val="22"/>
        </w:rPr>
      </w:pPr>
      <w:r w:rsidRPr="00F71B0F">
        <w:rPr>
          <w:rFonts w:asciiTheme="minorHAnsi" w:hAnsiTheme="minorHAnsi" w:cstheme="minorHAnsi"/>
          <w:sz w:val="22"/>
          <w:szCs w:val="22"/>
          <w:u w:val="single"/>
        </w:rPr>
        <w:t>Conveners</w:t>
      </w:r>
      <w:r w:rsidRPr="00F71B0F">
        <w:rPr>
          <w:rFonts w:asciiTheme="minorHAnsi" w:hAnsiTheme="minorHAnsi" w:cstheme="minorHAnsi"/>
          <w:sz w:val="22"/>
          <w:szCs w:val="22"/>
        </w:rPr>
        <w:t xml:space="preserve">: </w:t>
      </w:r>
      <w:r w:rsidR="08616963" w:rsidRPr="00F71B0F">
        <w:rPr>
          <w:rFonts w:asciiTheme="minorHAnsi" w:hAnsiTheme="minorHAnsi" w:cstheme="minorHAnsi"/>
          <w:sz w:val="22"/>
          <w:szCs w:val="22"/>
        </w:rPr>
        <w:t xml:space="preserve">Each proposal must designate 2 to </w:t>
      </w:r>
      <w:r w:rsidR="00F17C8E" w:rsidRPr="00F71B0F">
        <w:rPr>
          <w:rFonts w:asciiTheme="minorHAnsi" w:hAnsiTheme="minorHAnsi" w:cstheme="minorHAnsi"/>
          <w:sz w:val="22"/>
          <w:szCs w:val="22"/>
        </w:rPr>
        <w:t>4</w:t>
      </w:r>
      <w:r w:rsidR="08616963" w:rsidRPr="00F71B0F">
        <w:rPr>
          <w:rFonts w:asciiTheme="minorHAnsi" w:hAnsiTheme="minorHAnsi" w:cstheme="minorHAnsi"/>
          <w:sz w:val="22"/>
          <w:szCs w:val="22"/>
        </w:rPr>
        <w:t xml:space="preserve"> conveners,</w:t>
      </w:r>
      <w:r w:rsidR="0091762E" w:rsidRPr="00F71B0F">
        <w:rPr>
          <w:rFonts w:asciiTheme="minorHAnsi" w:hAnsiTheme="minorHAnsi" w:cstheme="minorHAnsi"/>
          <w:sz w:val="22"/>
          <w:szCs w:val="22"/>
        </w:rPr>
        <w:t xml:space="preserve"> who may be any UNM faculty or staff member eligible to serve as a PI according to UNM policies. </w:t>
      </w:r>
      <w:r w:rsidR="08616963" w:rsidRPr="00F71B0F">
        <w:rPr>
          <w:rFonts w:asciiTheme="minorHAnsi" w:hAnsiTheme="minorHAnsi" w:cstheme="minorHAnsi"/>
          <w:sz w:val="22"/>
          <w:szCs w:val="22"/>
        </w:rPr>
        <w:t xml:space="preserve">The conveners serve as the main points of contact for the program and provide communications and logistical support for the team. </w:t>
      </w:r>
      <w:r w:rsidRPr="00F71B0F">
        <w:rPr>
          <w:rFonts w:asciiTheme="minorHAnsi" w:hAnsiTheme="minorHAnsi" w:cstheme="minorHAnsi"/>
          <w:sz w:val="22"/>
          <w:szCs w:val="22"/>
        </w:rPr>
        <w:t>An individual may be a convener for only one</w:t>
      </w:r>
      <w:r w:rsidR="0091762E" w:rsidRPr="00F71B0F">
        <w:rPr>
          <w:rFonts w:asciiTheme="minorHAnsi" w:hAnsiTheme="minorHAnsi" w:cstheme="minorHAnsi"/>
          <w:sz w:val="22"/>
          <w:szCs w:val="22"/>
        </w:rPr>
        <w:t xml:space="preserve"> Level </w:t>
      </w:r>
      <w:r w:rsidR="00C81500" w:rsidRPr="00F71B0F">
        <w:rPr>
          <w:rFonts w:asciiTheme="minorHAnsi" w:hAnsiTheme="minorHAnsi" w:cstheme="minorHAnsi"/>
          <w:sz w:val="22"/>
          <w:szCs w:val="22"/>
        </w:rPr>
        <w:t>2</w:t>
      </w:r>
      <w:r w:rsidRPr="00F71B0F">
        <w:rPr>
          <w:rFonts w:asciiTheme="minorHAnsi" w:hAnsiTheme="minorHAnsi" w:cstheme="minorHAnsi"/>
          <w:sz w:val="22"/>
          <w:szCs w:val="22"/>
        </w:rPr>
        <w:t xml:space="preserve"> proposal. </w:t>
      </w:r>
    </w:p>
    <w:p w14:paraId="11026C3A" w14:textId="77777777" w:rsidR="00E31CE7" w:rsidRPr="00F71B0F" w:rsidRDefault="00E31CE7" w:rsidP="007E1F6C">
      <w:pPr>
        <w:pStyle w:val="Default"/>
        <w:rPr>
          <w:rFonts w:asciiTheme="minorHAnsi" w:hAnsiTheme="minorHAnsi" w:cstheme="minorHAnsi"/>
          <w:bCs/>
          <w:sz w:val="22"/>
          <w:szCs w:val="22"/>
        </w:rPr>
      </w:pPr>
    </w:p>
    <w:p w14:paraId="323BBE2F" w14:textId="07F017C7" w:rsidR="00BA0103" w:rsidRPr="00F71B0F" w:rsidRDefault="002A0F73" w:rsidP="009E4B50">
      <w:pPr>
        <w:pStyle w:val="Default"/>
        <w:numPr>
          <w:ilvl w:val="0"/>
          <w:numId w:val="5"/>
        </w:numPr>
        <w:rPr>
          <w:rFonts w:asciiTheme="minorHAnsi" w:hAnsiTheme="minorHAnsi" w:cstheme="minorHAnsi"/>
          <w:sz w:val="22"/>
          <w:szCs w:val="22"/>
        </w:rPr>
      </w:pPr>
      <w:r>
        <w:rPr>
          <w:rFonts w:asciiTheme="minorHAnsi" w:hAnsiTheme="minorHAnsi" w:cstheme="minorHAnsi"/>
          <w:sz w:val="22"/>
          <w:szCs w:val="22"/>
          <w:u w:val="single"/>
        </w:rPr>
        <w:t xml:space="preserve">UNM </w:t>
      </w:r>
      <w:r w:rsidR="03578916" w:rsidRPr="00F71B0F">
        <w:rPr>
          <w:rFonts w:asciiTheme="minorHAnsi" w:hAnsiTheme="minorHAnsi" w:cstheme="minorHAnsi"/>
          <w:sz w:val="22"/>
          <w:szCs w:val="22"/>
          <w:u w:val="single"/>
        </w:rPr>
        <w:t>Team Members</w:t>
      </w:r>
      <w:r w:rsidR="03578916" w:rsidRPr="00F71B0F">
        <w:rPr>
          <w:rFonts w:asciiTheme="minorHAnsi" w:hAnsiTheme="minorHAnsi" w:cstheme="minorHAnsi"/>
          <w:sz w:val="22"/>
          <w:szCs w:val="22"/>
        </w:rPr>
        <w:t>: All UNM faculty, researchers, post-docs, staff, and administrators are eligible to participate as members of Grand Challenge Level 2 teams</w:t>
      </w:r>
      <w:r w:rsidR="008C0442">
        <w:rPr>
          <w:rFonts w:asciiTheme="minorHAnsi" w:hAnsiTheme="minorHAnsi" w:cstheme="minorHAnsi"/>
          <w:sz w:val="22"/>
          <w:szCs w:val="22"/>
        </w:rPr>
        <w:t xml:space="preserve">. </w:t>
      </w:r>
      <w:r w:rsidR="03578916" w:rsidRPr="00F71B0F">
        <w:rPr>
          <w:rFonts w:asciiTheme="minorHAnsi" w:hAnsiTheme="minorHAnsi" w:cstheme="minorHAnsi"/>
          <w:sz w:val="22"/>
          <w:szCs w:val="22"/>
        </w:rPr>
        <w:t xml:space="preserve">Participation of students is encouraged during Level 2 activities, but students are not expected to be part of the named team </w:t>
      </w:r>
      <w:r w:rsidR="006D4330" w:rsidRPr="00F71B0F">
        <w:rPr>
          <w:rFonts w:asciiTheme="minorHAnsi" w:hAnsiTheme="minorHAnsi" w:cstheme="minorHAnsi"/>
          <w:sz w:val="22"/>
          <w:szCs w:val="22"/>
        </w:rPr>
        <w:t>membership</w:t>
      </w:r>
      <w:r w:rsidR="03578916" w:rsidRPr="00F71B0F">
        <w:rPr>
          <w:rFonts w:asciiTheme="minorHAnsi" w:hAnsiTheme="minorHAnsi" w:cstheme="minorHAnsi"/>
          <w:sz w:val="22"/>
          <w:szCs w:val="22"/>
        </w:rPr>
        <w:t xml:space="preserve"> within the proposal. </w:t>
      </w:r>
      <w:r w:rsidR="00AC6809">
        <w:rPr>
          <w:rFonts w:asciiTheme="minorHAnsi" w:hAnsiTheme="minorHAnsi" w:cstheme="minorHAnsi"/>
          <w:sz w:val="22"/>
          <w:szCs w:val="22"/>
        </w:rPr>
        <w:t xml:space="preserve">If a student has been instrumental in the development of the team and/or proposal ideas they should be included as a team member. </w:t>
      </w:r>
      <w:r w:rsidR="03578916" w:rsidRPr="00F71B0F">
        <w:rPr>
          <w:rFonts w:asciiTheme="minorHAnsi" w:hAnsiTheme="minorHAnsi" w:cstheme="minorHAnsi"/>
          <w:sz w:val="22"/>
          <w:szCs w:val="22"/>
        </w:rPr>
        <w:t xml:space="preserve">Individuals may participate as members of multiple teams. </w:t>
      </w:r>
    </w:p>
    <w:p w14:paraId="0D2D69FD" w14:textId="77777777" w:rsidR="009E4B50" w:rsidRPr="00F71B0F" w:rsidRDefault="009E4B50" w:rsidP="009E4B50">
      <w:pPr>
        <w:pStyle w:val="Default"/>
        <w:rPr>
          <w:rFonts w:asciiTheme="minorHAnsi" w:hAnsiTheme="minorHAnsi" w:cstheme="minorHAnsi"/>
          <w:sz w:val="22"/>
          <w:szCs w:val="22"/>
        </w:rPr>
      </w:pPr>
    </w:p>
    <w:p w14:paraId="09F9E9E5" w14:textId="07478415" w:rsidR="00245FD5" w:rsidRPr="00F71B0F" w:rsidRDefault="03578916" w:rsidP="007E3B92">
      <w:pPr>
        <w:pStyle w:val="Default"/>
        <w:numPr>
          <w:ilvl w:val="0"/>
          <w:numId w:val="5"/>
        </w:numPr>
        <w:rPr>
          <w:rFonts w:asciiTheme="minorHAnsi" w:hAnsiTheme="minorHAnsi" w:cstheme="minorHAnsi"/>
          <w:sz w:val="22"/>
          <w:szCs w:val="22"/>
        </w:rPr>
      </w:pPr>
      <w:r w:rsidRPr="00F71B0F">
        <w:rPr>
          <w:rFonts w:asciiTheme="minorHAnsi" w:hAnsiTheme="minorHAnsi" w:cstheme="minorHAnsi"/>
          <w:sz w:val="22"/>
          <w:szCs w:val="22"/>
          <w:u w:val="single"/>
        </w:rPr>
        <w:t xml:space="preserve">External </w:t>
      </w:r>
      <w:r w:rsidR="002A0F73">
        <w:rPr>
          <w:rFonts w:asciiTheme="minorHAnsi" w:hAnsiTheme="minorHAnsi" w:cstheme="minorHAnsi"/>
          <w:sz w:val="22"/>
          <w:szCs w:val="22"/>
          <w:u w:val="single"/>
        </w:rPr>
        <w:t>Team Members</w:t>
      </w:r>
      <w:r w:rsidRPr="00F71B0F">
        <w:rPr>
          <w:rFonts w:asciiTheme="minorHAnsi" w:hAnsiTheme="minorHAnsi" w:cstheme="minorHAnsi"/>
          <w:sz w:val="22"/>
          <w:szCs w:val="22"/>
        </w:rPr>
        <w:t>:</w:t>
      </w:r>
      <w:r w:rsidR="002A0F73">
        <w:rPr>
          <w:rFonts w:asciiTheme="minorHAnsi" w:hAnsiTheme="minorHAnsi" w:cstheme="minorHAnsi"/>
          <w:sz w:val="22"/>
          <w:szCs w:val="22"/>
        </w:rPr>
        <w:t xml:space="preserve"> Community professionals may also be named as team members if they have been actively engaged in developing the research proposal and will be regularly engaged with the team’s work during the program</w:t>
      </w:r>
      <w:r w:rsidR="002A0F73" w:rsidRPr="00F71B0F">
        <w:rPr>
          <w:rFonts w:asciiTheme="minorHAnsi" w:hAnsiTheme="minorHAnsi" w:cstheme="minorHAnsi"/>
          <w:sz w:val="22"/>
          <w:szCs w:val="22"/>
        </w:rPr>
        <w:t xml:space="preserve">. </w:t>
      </w:r>
      <w:r w:rsidRPr="00F71B0F">
        <w:rPr>
          <w:rFonts w:asciiTheme="minorHAnsi" w:hAnsiTheme="minorHAnsi" w:cstheme="minorHAnsi"/>
          <w:sz w:val="22"/>
          <w:szCs w:val="22"/>
        </w:rPr>
        <w:t>Partnerships with a full set of stakeholders including other academic institutions, non-profits, and community organizations, are expected, and strongly encouraged, to support the team goals.  Evidence of external partnerships will be used to demonstrate broader community support for the team and their research goals</w:t>
      </w:r>
      <w:r w:rsidR="00AC6809">
        <w:rPr>
          <w:rFonts w:asciiTheme="minorHAnsi" w:hAnsiTheme="minorHAnsi" w:cstheme="minorHAnsi"/>
          <w:sz w:val="22"/>
          <w:szCs w:val="22"/>
        </w:rPr>
        <w:t>, as well as the team’s potential for impact</w:t>
      </w:r>
      <w:r w:rsidRPr="00F71B0F">
        <w:rPr>
          <w:rFonts w:asciiTheme="minorHAnsi" w:hAnsiTheme="minorHAnsi" w:cstheme="minorHAnsi"/>
          <w:sz w:val="22"/>
          <w:szCs w:val="22"/>
        </w:rPr>
        <w:t xml:space="preserve">. </w:t>
      </w:r>
    </w:p>
    <w:p w14:paraId="28B70A2E" w14:textId="77777777" w:rsidR="007E3B92" w:rsidRPr="00F71B0F" w:rsidRDefault="007E3B92" w:rsidP="007E3B92">
      <w:pPr>
        <w:pStyle w:val="Default"/>
        <w:rPr>
          <w:rFonts w:asciiTheme="minorHAnsi" w:hAnsiTheme="minorHAnsi" w:cstheme="minorHAnsi"/>
          <w:sz w:val="22"/>
          <w:szCs w:val="22"/>
        </w:rPr>
      </w:pPr>
    </w:p>
    <w:p w14:paraId="7D4638B1" w14:textId="445EECAE" w:rsidR="00245FD5" w:rsidRPr="00F71B0F" w:rsidRDefault="002A0F73" w:rsidP="00371B39">
      <w:pPr>
        <w:pStyle w:val="Default"/>
        <w:numPr>
          <w:ilvl w:val="0"/>
          <w:numId w:val="5"/>
        </w:numPr>
        <w:rPr>
          <w:rFonts w:asciiTheme="minorHAnsi" w:hAnsiTheme="minorHAnsi" w:cstheme="minorHAnsi"/>
          <w:sz w:val="22"/>
          <w:szCs w:val="22"/>
        </w:rPr>
      </w:pPr>
      <w:r>
        <w:rPr>
          <w:rFonts w:asciiTheme="minorHAnsi" w:hAnsiTheme="minorHAnsi" w:cstheme="minorHAnsi"/>
          <w:sz w:val="22"/>
          <w:szCs w:val="22"/>
          <w:u w:val="single"/>
        </w:rPr>
        <w:t>Advisors and Stakeholders</w:t>
      </w:r>
      <w:r w:rsidR="03578916" w:rsidRPr="00F71B0F">
        <w:rPr>
          <w:rFonts w:asciiTheme="minorHAnsi" w:hAnsiTheme="minorHAnsi" w:cstheme="minorHAnsi"/>
          <w:sz w:val="22"/>
          <w:szCs w:val="22"/>
          <w:u w:val="single"/>
        </w:rPr>
        <w:t>:</w:t>
      </w:r>
      <w:r w:rsidR="03578916" w:rsidRPr="00F71B0F">
        <w:rPr>
          <w:rFonts w:asciiTheme="minorHAnsi" w:hAnsiTheme="minorHAnsi" w:cstheme="minorHAnsi"/>
          <w:sz w:val="22"/>
          <w:szCs w:val="22"/>
        </w:rPr>
        <w:t xml:space="preserve"> These are additional people and organizations that are interested in and who advocate for the Grand Challenges team but do not participate in the day-to-day operations of the team. </w:t>
      </w:r>
      <w:bookmarkStart w:id="0" w:name="_Hlk219987286"/>
      <w:r>
        <w:rPr>
          <w:rFonts w:asciiTheme="minorHAnsi" w:hAnsiTheme="minorHAnsi" w:cstheme="minorHAnsi"/>
          <w:sz w:val="22"/>
          <w:szCs w:val="22"/>
        </w:rPr>
        <w:t>T</w:t>
      </w:r>
      <w:r w:rsidR="03578916" w:rsidRPr="00F71B0F">
        <w:rPr>
          <w:rFonts w:asciiTheme="minorHAnsi" w:hAnsiTheme="minorHAnsi" w:cstheme="minorHAnsi"/>
          <w:sz w:val="22"/>
          <w:szCs w:val="22"/>
        </w:rPr>
        <w:t>eams are encouraged to develop a broad set of stakeholders</w:t>
      </w:r>
      <w:r>
        <w:rPr>
          <w:rFonts w:asciiTheme="minorHAnsi" w:hAnsiTheme="minorHAnsi" w:cstheme="minorHAnsi"/>
          <w:sz w:val="22"/>
          <w:szCs w:val="22"/>
        </w:rPr>
        <w:t xml:space="preserve"> and may (but are not required to) list </w:t>
      </w:r>
      <w:r w:rsidR="03578916" w:rsidRPr="00F71B0F">
        <w:rPr>
          <w:rFonts w:asciiTheme="minorHAnsi" w:hAnsiTheme="minorHAnsi" w:cstheme="minorHAnsi"/>
          <w:sz w:val="22"/>
          <w:szCs w:val="22"/>
        </w:rPr>
        <w:t xml:space="preserve">those in advocate or affiliate roles </w:t>
      </w:r>
      <w:r>
        <w:rPr>
          <w:rFonts w:asciiTheme="minorHAnsi" w:hAnsiTheme="minorHAnsi" w:cstheme="minorHAnsi"/>
          <w:sz w:val="22"/>
          <w:szCs w:val="22"/>
        </w:rPr>
        <w:t xml:space="preserve">in the </w:t>
      </w:r>
      <w:r w:rsidR="03578916" w:rsidRPr="00F71B0F">
        <w:rPr>
          <w:rFonts w:asciiTheme="minorHAnsi" w:hAnsiTheme="minorHAnsi" w:cstheme="minorHAnsi"/>
          <w:sz w:val="22"/>
          <w:szCs w:val="22"/>
        </w:rPr>
        <w:t>Level 2 proposal</w:t>
      </w:r>
      <w:bookmarkEnd w:id="0"/>
      <w:r w:rsidR="03578916" w:rsidRPr="00F71B0F">
        <w:rPr>
          <w:rFonts w:asciiTheme="minorHAnsi" w:hAnsiTheme="minorHAnsi" w:cstheme="minorHAnsi"/>
          <w:sz w:val="22"/>
          <w:szCs w:val="22"/>
        </w:rPr>
        <w:t xml:space="preserve">. </w:t>
      </w:r>
    </w:p>
    <w:p w14:paraId="0B83B670" w14:textId="77777777" w:rsidR="00371B39" w:rsidRPr="00F71B0F" w:rsidRDefault="00371B39" w:rsidP="00371B39">
      <w:pPr>
        <w:pStyle w:val="Default"/>
        <w:rPr>
          <w:rFonts w:asciiTheme="minorHAnsi" w:hAnsiTheme="minorHAnsi" w:cstheme="minorHAnsi"/>
          <w:sz w:val="20"/>
          <w:szCs w:val="20"/>
        </w:rPr>
      </w:pPr>
    </w:p>
    <w:p w14:paraId="3DBE3B9C" w14:textId="516B431C" w:rsidR="00C16B91" w:rsidRDefault="03578916" w:rsidP="00F71B0F">
      <w:pPr>
        <w:pStyle w:val="Default"/>
        <w:ind w:left="720"/>
        <w:rPr>
          <w:rFonts w:asciiTheme="minorHAnsi" w:hAnsiTheme="minorHAnsi" w:cstheme="minorHAnsi"/>
          <w:sz w:val="22"/>
          <w:szCs w:val="22"/>
        </w:rPr>
      </w:pPr>
      <w:r w:rsidRPr="00F71B0F">
        <w:rPr>
          <w:rFonts w:asciiTheme="minorHAnsi" w:hAnsiTheme="minorHAnsi" w:cstheme="minorHAnsi"/>
          <w:sz w:val="22"/>
          <w:szCs w:val="22"/>
          <w:u w:val="single"/>
        </w:rPr>
        <w:t>Team Composition</w:t>
      </w:r>
      <w:r w:rsidRPr="00F71B0F">
        <w:rPr>
          <w:rFonts w:asciiTheme="minorHAnsi" w:hAnsiTheme="minorHAnsi" w:cstheme="minorHAnsi"/>
          <w:sz w:val="22"/>
          <w:szCs w:val="22"/>
        </w:rPr>
        <w:t xml:space="preserve">: The team composition and size should reflect the scope of the proposed research plan. At the time of application, teams must have at least </w:t>
      </w:r>
      <w:r w:rsidRPr="00F71B0F">
        <w:rPr>
          <w:rFonts w:asciiTheme="minorHAnsi" w:hAnsiTheme="minorHAnsi" w:cstheme="minorHAnsi"/>
          <w:sz w:val="22"/>
          <w:szCs w:val="22"/>
          <w:u w:val="single"/>
        </w:rPr>
        <w:t>four</w:t>
      </w:r>
      <w:r w:rsidRPr="00F71B0F">
        <w:rPr>
          <w:rFonts w:asciiTheme="minorHAnsi" w:hAnsiTheme="minorHAnsi" w:cstheme="minorHAnsi"/>
          <w:sz w:val="22"/>
          <w:szCs w:val="22"/>
        </w:rPr>
        <w:t xml:space="preserve"> team members from at least </w:t>
      </w:r>
      <w:r w:rsidRPr="00F71B0F">
        <w:rPr>
          <w:rFonts w:asciiTheme="minorHAnsi" w:hAnsiTheme="minorHAnsi" w:cstheme="minorHAnsi"/>
          <w:sz w:val="22"/>
          <w:szCs w:val="22"/>
          <w:u w:val="single"/>
        </w:rPr>
        <w:t>two</w:t>
      </w:r>
      <w:r w:rsidRPr="00F71B0F">
        <w:rPr>
          <w:rFonts w:asciiTheme="minorHAnsi" w:hAnsiTheme="minorHAnsi" w:cstheme="minorHAnsi"/>
          <w:sz w:val="22"/>
          <w:szCs w:val="22"/>
        </w:rPr>
        <w:t xml:space="preserve"> academic disciplines. Teams may continue to grow and diversify or might even shrink as teams refine their focus as part of the Level 2 program. Teaming across UNM campuses is encouraged as well as intentional inclusion of team members from disciplines and perspectives that broaden the research program (e.g., Humanities, Arts, Business, and branch campuses). The team should demonstrate diversity across multiple dimensions including, but not limited to, discipline, faculty rank, and social identity.  </w:t>
      </w:r>
    </w:p>
    <w:p w14:paraId="5CD386CF" w14:textId="77777777" w:rsidR="002510B8" w:rsidRPr="00F71B0F" w:rsidRDefault="002510B8" w:rsidP="00F71B0F">
      <w:pPr>
        <w:pStyle w:val="Default"/>
        <w:rPr>
          <w:rFonts w:cstheme="minorHAnsi"/>
          <w:b/>
        </w:rPr>
      </w:pPr>
    </w:p>
    <w:p w14:paraId="2EE71239" w14:textId="42318913" w:rsidR="00B52D90" w:rsidRPr="007D19BA" w:rsidRDefault="009A0EDC" w:rsidP="00977A92">
      <w:pPr>
        <w:spacing w:after="0"/>
        <w:rPr>
          <w:rFonts w:cstheme="minorHAnsi"/>
          <w:b/>
        </w:rPr>
      </w:pPr>
      <w:r w:rsidRPr="007D19BA">
        <w:rPr>
          <w:rFonts w:cstheme="minorHAnsi"/>
          <w:b/>
        </w:rPr>
        <w:t>Expectations</w:t>
      </w:r>
      <w:r w:rsidR="00154C30" w:rsidRPr="007D19BA">
        <w:rPr>
          <w:rFonts w:cstheme="minorHAnsi"/>
          <w:b/>
        </w:rPr>
        <w:t xml:space="preserve">: </w:t>
      </w:r>
    </w:p>
    <w:p w14:paraId="54FA025D" w14:textId="293D0140" w:rsidR="00F535FB" w:rsidRPr="007D19BA" w:rsidRDefault="03578916" w:rsidP="00977A92">
      <w:pPr>
        <w:spacing w:after="0"/>
        <w:rPr>
          <w:rFonts w:cstheme="minorHAnsi"/>
        </w:rPr>
      </w:pPr>
      <w:r w:rsidRPr="007D19BA">
        <w:rPr>
          <w:rFonts w:cstheme="minorHAnsi"/>
        </w:rPr>
        <w:t xml:space="preserve">Teams are expected to </w:t>
      </w:r>
      <w:r w:rsidRPr="002510B8">
        <w:rPr>
          <w:rFonts w:cstheme="minorHAnsi"/>
        </w:rPr>
        <w:t xml:space="preserve">enter </w:t>
      </w:r>
      <w:r w:rsidRPr="00F71B0F">
        <w:rPr>
          <w:rFonts w:cstheme="minorHAnsi"/>
        </w:rPr>
        <w:t>Level 2</w:t>
      </w:r>
      <w:r w:rsidRPr="007D19BA">
        <w:rPr>
          <w:rFonts w:cstheme="minorHAnsi"/>
        </w:rPr>
        <w:t xml:space="preserve"> with:</w:t>
      </w:r>
    </w:p>
    <w:p w14:paraId="1CBB9CE6" w14:textId="22DA513A" w:rsidR="00F535FB" w:rsidRPr="007D19BA" w:rsidRDefault="03578916" w:rsidP="03578916">
      <w:pPr>
        <w:pStyle w:val="ListParagraph"/>
        <w:numPr>
          <w:ilvl w:val="0"/>
          <w:numId w:val="16"/>
        </w:numPr>
        <w:spacing w:after="0"/>
        <w:rPr>
          <w:rFonts w:cstheme="minorHAnsi"/>
          <w:b/>
          <w:bCs/>
        </w:rPr>
      </w:pPr>
      <w:r w:rsidRPr="007D19BA">
        <w:rPr>
          <w:rFonts w:cstheme="minorHAnsi"/>
        </w:rPr>
        <w:t xml:space="preserve">A shared </w:t>
      </w:r>
      <w:r w:rsidR="007A0743" w:rsidRPr="007D19BA">
        <w:rPr>
          <w:rFonts w:cstheme="minorHAnsi"/>
        </w:rPr>
        <w:t xml:space="preserve">mission, </w:t>
      </w:r>
      <w:r w:rsidRPr="007D19BA">
        <w:rPr>
          <w:rFonts w:cstheme="minorHAnsi"/>
        </w:rPr>
        <w:t>vision and evidence of a cohesive and functional team</w:t>
      </w:r>
      <w:r w:rsidR="007A0743" w:rsidRPr="007D19BA">
        <w:rPr>
          <w:rFonts w:cstheme="minorHAnsi"/>
        </w:rPr>
        <w:t xml:space="preserve"> as demonstrated by a team charter</w:t>
      </w:r>
      <w:r w:rsidR="00AC6809">
        <w:rPr>
          <w:rFonts w:cstheme="minorHAnsi"/>
        </w:rPr>
        <w:t xml:space="preserve"> or comparable mechanisms that clearly articulate shared agreements, practices, and operations</w:t>
      </w:r>
    </w:p>
    <w:p w14:paraId="7CB2004C" w14:textId="77777777" w:rsidR="000C2633" w:rsidRPr="007D19BA" w:rsidRDefault="001D4C3E" w:rsidP="001D4C3E">
      <w:pPr>
        <w:pStyle w:val="ListParagraph"/>
        <w:numPr>
          <w:ilvl w:val="0"/>
          <w:numId w:val="16"/>
        </w:numPr>
        <w:spacing w:after="0"/>
        <w:rPr>
          <w:rFonts w:cstheme="minorHAnsi"/>
          <w:b/>
        </w:rPr>
      </w:pPr>
      <w:r w:rsidRPr="007D19BA">
        <w:rPr>
          <w:rFonts w:cstheme="minorHAnsi"/>
        </w:rPr>
        <w:t>S</w:t>
      </w:r>
      <w:r w:rsidR="00AA77C0" w:rsidRPr="007D19BA">
        <w:rPr>
          <w:rFonts w:cstheme="minorHAnsi"/>
        </w:rPr>
        <w:t>hared aspirational goals</w:t>
      </w:r>
      <w:r w:rsidRPr="007D19BA">
        <w:rPr>
          <w:rFonts w:cstheme="minorHAnsi"/>
        </w:rPr>
        <w:t xml:space="preserve"> and key research questions</w:t>
      </w:r>
    </w:p>
    <w:p w14:paraId="76D70086" w14:textId="1AFA5779" w:rsidR="001A31E5" w:rsidRPr="007D19BA" w:rsidRDefault="000C2633" w:rsidP="001D4C3E">
      <w:pPr>
        <w:pStyle w:val="ListParagraph"/>
        <w:numPr>
          <w:ilvl w:val="0"/>
          <w:numId w:val="16"/>
        </w:numPr>
        <w:spacing w:after="0"/>
        <w:rPr>
          <w:rFonts w:cstheme="minorHAnsi"/>
          <w:b/>
        </w:rPr>
      </w:pPr>
      <w:r w:rsidRPr="007D19BA">
        <w:rPr>
          <w:rFonts w:cstheme="minorHAnsi"/>
        </w:rPr>
        <w:t>A</w:t>
      </w:r>
      <w:r w:rsidR="00AA77C0" w:rsidRPr="007D19BA">
        <w:rPr>
          <w:rFonts w:cstheme="minorHAnsi"/>
        </w:rPr>
        <w:t xml:space="preserve"> </w:t>
      </w:r>
      <w:r w:rsidR="007A0743" w:rsidRPr="007D19BA">
        <w:rPr>
          <w:rFonts w:cstheme="minorHAnsi"/>
        </w:rPr>
        <w:t>three-to-five</w:t>
      </w:r>
      <w:r w:rsidR="00F535FB" w:rsidRPr="007D19BA">
        <w:rPr>
          <w:rFonts w:cstheme="minorHAnsi"/>
        </w:rPr>
        <w:t xml:space="preserve">-year </w:t>
      </w:r>
      <w:r w:rsidR="00612343" w:rsidRPr="007D19BA">
        <w:rPr>
          <w:rFonts w:cstheme="minorHAnsi"/>
        </w:rPr>
        <w:t>plan</w:t>
      </w:r>
      <w:r w:rsidR="00F535FB" w:rsidRPr="007D19BA">
        <w:rPr>
          <w:rFonts w:cstheme="minorHAnsi"/>
        </w:rPr>
        <w:t xml:space="preserve"> that works toward the aspirational goals</w:t>
      </w:r>
    </w:p>
    <w:p w14:paraId="4F516DFB" w14:textId="45EA8F0D" w:rsidR="00EE0A68" w:rsidRPr="007D19BA" w:rsidRDefault="001A31E5" w:rsidP="00F535FB">
      <w:pPr>
        <w:pStyle w:val="ListParagraph"/>
        <w:numPr>
          <w:ilvl w:val="0"/>
          <w:numId w:val="16"/>
        </w:numPr>
        <w:spacing w:after="0"/>
        <w:rPr>
          <w:rFonts w:cstheme="minorHAnsi"/>
          <w:b/>
        </w:rPr>
      </w:pPr>
      <w:r w:rsidRPr="007D19BA">
        <w:rPr>
          <w:rFonts w:cstheme="minorHAnsi"/>
        </w:rPr>
        <w:t>A</w:t>
      </w:r>
      <w:r w:rsidR="00F535FB" w:rsidRPr="007D19BA">
        <w:rPr>
          <w:rFonts w:cstheme="minorHAnsi"/>
        </w:rPr>
        <w:t xml:space="preserve"> funding plan</w:t>
      </w:r>
      <w:r w:rsidR="007473C7" w:rsidRPr="007D19BA">
        <w:rPr>
          <w:rFonts w:cstheme="minorHAnsi"/>
        </w:rPr>
        <w:t xml:space="preserve"> that clearly identifies anticipated external funding sources</w:t>
      </w:r>
    </w:p>
    <w:p w14:paraId="23EC35F8" w14:textId="527ED0DF" w:rsidR="00F535FB" w:rsidRPr="007D19BA" w:rsidRDefault="00EE0A68" w:rsidP="00F535FB">
      <w:pPr>
        <w:pStyle w:val="ListParagraph"/>
        <w:numPr>
          <w:ilvl w:val="0"/>
          <w:numId w:val="16"/>
        </w:numPr>
        <w:spacing w:after="0"/>
        <w:rPr>
          <w:rFonts w:cstheme="minorHAnsi"/>
          <w:b/>
        </w:rPr>
      </w:pPr>
      <w:r w:rsidRPr="007D19BA">
        <w:rPr>
          <w:rFonts w:cstheme="minorHAnsi"/>
        </w:rPr>
        <w:t>A budget and budget justification for the use of internal funds</w:t>
      </w:r>
    </w:p>
    <w:p w14:paraId="68A6DCCF" w14:textId="6B578613" w:rsidR="004C75CD" w:rsidRPr="007D19BA" w:rsidRDefault="03578916" w:rsidP="03578916">
      <w:pPr>
        <w:pStyle w:val="ListParagraph"/>
        <w:numPr>
          <w:ilvl w:val="0"/>
          <w:numId w:val="16"/>
        </w:numPr>
        <w:spacing w:after="0"/>
        <w:rPr>
          <w:rFonts w:cstheme="minorHAnsi"/>
          <w:b/>
          <w:bCs/>
        </w:rPr>
      </w:pPr>
      <w:r w:rsidRPr="007D19BA">
        <w:rPr>
          <w:rFonts w:cstheme="minorHAnsi"/>
        </w:rPr>
        <w:lastRenderedPageBreak/>
        <w:t xml:space="preserve">A functioning plan for team logistics including regular meetings, communications, and shared workspaces (as needed to complete the proposed activities). </w:t>
      </w:r>
    </w:p>
    <w:p w14:paraId="54BBB8C5" w14:textId="04698B9D" w:rsidR="00D12A0A" w:rsidRPr="007D19BA" w:rsidRDefault="00D12A0A" w:rsidP="00D12A0A">
      <w:pPr>
        <w:spacing w:after="0"/>
        <w:rPr>
          <w:rFonts w:cstheme="minorHAnsi"/>
          <w:b/>
        </w:rPr>
      </w:pPr>
    </w:p>
    <w:p w14:paraId="6F90A631" w14:textId="0898CAF2" w:rsidR="00D12A0A" w:rsidRPr="007D19BA" w:rsidRDefault="03578916" w:rsidP="00D12A0A">
      <w:pPr>
        <w:spacing w:after="0"/>
        <w:rPr>
          <w:rFonts w:cstheme="minorHAnsi"/>
        </w:rPr>
      </w:pPr>
      <w:r w:rsidRPr="007D19BA">
        <w:rPr>
          <w:rFonts w:cstheme="minorHAnsi"/>
        </w:rPr>
        <w:t xml:space="preserve">During </w:t>
      </w:r>
      <w:r w:rsidRPr="007D19BA">
        <w:rPr>
          <w:rFonts w:cstheme="minorHAnsi"/>
          <w:b/>
          <w:bCs/>
        </w:rPr>
        <w:t>Level 2</w:t>
      </w:r>
      <w:r w:rsidRPr="007D19BA">
        <w:rPr>
          <w:rFonts w:cstheme="minorHAnsi"/>
        </w:rPr>
        <w:t>, teams are expected to:</w:t>
      </w:r>
    </w:p>
    <w:p w14:paraId="7479CA04" w14:textId="6847CB97" w:rsidR="00D12A0A" w:rsidRPr="007D19BA" w:rsidRDefault="03578916" w:rsidP="00A76428">
      <w:pPr>
        <w:pStyle w:val="ListParagraph"/>
        <w:numPr>
          <w:ilvl w:val="0"/>
          <w:numId w:val="16"/>
        </w:numPr>
        <w:rPr>
          <w:rFonts w:cstheme="minorHAnsi"/>
        </w:rPr>
      </w:pPr>
      <w:r w:rsidRPr="007D19BA">
        <w:rPr>
          <w:rFonts w:cstheme="minorHAnsi"/>
        </w:rPr>
        <w:t>Conduct proposal development and fundraising, perform research, and participate in outreach activities</w:t>
      </w:r>
    </w:p>
    <w:p w14:paraId="33A35A04" w14:textId="10FA8FAE" w:rsidR="00E11B42" w:rsidRPr="007D19BA" w:rsidRDefault="03578916" w:rsidP="00A76428">
      <w:pPr>
        <w:pStyle w:val="ListParagraph"/>
        <w:numPr>
          <w:ilvl w:val="0"/>
          <w:numId w:val="16"/>
        </w:numPr>
        <w:rPr>
          <w:rFonts w:cstheme="minorHAnsi"/>
        </w:rPr>
      </w:pPr>
      <w:r w:rsidRPr="007D19BA">
        <w:rPr>
          <w:rFonts w:cstheme="minorHAnsi"/>
        </w:rPr>
        <w:t xml:space="preserve">Conduct other activities as </w:t>
      </w:r>
      <w:r w:rsidR="002510B8" w:rsidRPr="007D19BA">
        <w:rPr>
          <w:rFonts w:cstheme="minorHAnsi"/>
        </w:rPr>
        <w:t>described</w:t>
      </w:r>
      <w:r w:rsidRPr="007D19BA">
        <w:rPr>
          <w:rFonts w:cstheme="minorHAnsi"/>
        </w:rPr>
        <w:t xml:space="preserve"> in the team’s proposal</w:t>
      </w:r>
    </w:p>
    <w:p w14:paraId="645A1B71" w14:textId="35A03FFF" w:rsidR="00F41B84" w:rsidRPr="007D19BA" w:rsidRDefault="00F41B84" w:rsidP="00A76428">
      <w:pPr>
        <w:pStyle w:val="ListParagraph"/>
        <w:numPr>
          <w:ilvl w:val="0"/>
          <w:numId w:val="16"/>
        </w:numPr>
        <w:rPr>
          <w:rFonts w:cstheme="minorHAnsi"/>
        </w:rPr>
      </w:pPr>
      <w:r w:rsidRPr="007D19BA">
        <w:rPr>
          <w:rFonts w:cstheme="minorHAnsi"/>
        </w:rPr>
        <w:t>Hire a program</w:t>
      </w:r>
      <w:r w:rsidR="00AC6809">
        <w:rPr>
          <w:rFonts w:cstheme="minorHAnsi"/>
        </w:rPr>
        <w:t>/project</w:t>
      </w:r>
      <w:r w:rsidRPr="007D19BA">
        <w:rPr>
          <w:rFonts w:cstheme="minorHAnsi"/>
        </w:rPr>
        <w:t xml:space="preserve"> coordinator to help with meetings, budget management, and other logistics</w:t>
      </w:r>
    </w:p>
    <w:p w14:paraId="441C4D53" w14:textId="3E1C303D" w:rsidR="00145031" w:rsidRPr="007D19BA" w:rsidRDefault="00145031" w:rsidP="00A76428">
      <w:pPr>
        <w:pStyle w:val="ListParagraph"/>
        <w:numPr>
          <w:ilvl w:val="0"/>
          <w:numId w:val="16"/>
        </w:numPr>
        <w:rPr>
          <w:rFonts w:cstheme="minorHAnsi"/>
        </w:rPr>
      </w:pPr>
      <w:r w:rsidRPr="007D19BA">
        <w:rPr>
          <w:rFonts w:cstheme="minorHAnsi"/>
        </w:rPr>
        <w:t>Gather as a full team at least once a month, with individual or subgroup activities expected between meetings</w:t>
      </w:r>
    </w:p>
    <w:p w14:paraId="452C1EE9" w14:textId="05842819" w:rsidR="00F41B84" w:rsidRPr="007D19BA" w:rsidRDefault="00F41B84" w:rsidP="00A76428">
      <w:pPr>
        <w:pStyle w:val="ListParagraph"/>
        <w:numPr>
          <w:ilvl w:val="0"/>
          <w:numId w:val="16"/>
        </w:numPr>
        <w:rPr>
          <w:rFonts w:cstheme="minorHAnsi"/>
        </w:rPr>
      </w:pPr>
      <w:r w:rsidRPr="007D19BA">
        <w:rPr>
          <w:rFonts w:cstheme="minorHAnsi"/>
        </w:rPr>
        <w:t>Participate in a kickoff retreat and quarterly cohort meetings with the Grand Challenges Program Manager</w:t>
      </w:r>
    </w:p>
    <w:p w14:paraId="37AF2078" w14:textId="396B52EF" w:rsidR="00F535FB" w:rsidRPr="00F71B0F" w:rsidRDefault="03578916" w:rsidP="00F71B0F">
      <w:pPr>
        <w:pStyle w:val="ListParagraph"/>
        <w:numPr>
          <w:ilvl w:val="0"/>
          <w:numId w:val="16"/>
        </w:numPr>
        <w:rPr>
          <w:rFonts w:cstheme="minorHAnsi"/>
          <w:b/>
        </w:rPr>
      </w:pPr>
      <w:r w:rsidRPr="007D19BA">
        <w:rPr>
          <w:rFonts w:cstheme="minorHAnsi"/>
        </w:rPr>
        <w:t>Participate in periodic reviews by the OVPR and Grand Challenges Steering Committee and actively contribute to and participate in an annual Grand Challenges Day where teams publicly present their team’s goals and accomplishments</w:t>
      </w:r>
      <w:r w:rsidR="003E1BAC" w:rsidRPr="007D19BA">
        <w:rPr>
          <w:rFonts w:cstheme="minorHAnsi"/>
        </w:rPr>
        <w:t>.</w:t>
      </w:r>
    </w:p>
    <w:p w14:paraId="5AC1B831" w14:textId="1944FC12" w:rsidR="00445DB2" w:rsidRPr="007D19BA" w:rsidRDefault="03578916" w:rsidP="00977A92">
      <w:pPr>
        <w:spacing w:after="0"/>
        <w:rPr>
          <w:rFonts w:cstheme="minorHAnsi"/>
        </w:rPr>
      </w:pPr>
      <w:r w:rsidRPr="007D19BA">
        <w:rPr>
          <w:rFonts w:cstheme="minorHAnsi"/>
          <w:b/>
          <w:bCs/>
        </w:rPr>
        <w:t>Level 2</w:t>
      </w:r>
      <w:r w:rsidRPr="007D19BA">
        <w:rPr>
          <w:rFonts w:cstheme="minorHAnsi"/>
        </w:rPr>
        <w:t xml:space="preserve"> team members are expected to:</w:t>
      </w:r>
    </w:p>
    <w:p w14:paraId="54C40FEF" w14:textId="3320EB05" w:rsidR="00445DB2" w:rsidRPr="00F71B0F" w:rsidRDefault="0E78806A" w:rsidP="00445DB2">
      <w:pPr>
        <w:pStyle w:val="ListParagraph"/>
        <w:numPr>
          <w:ilvl w:val="0"/>
          <w:numId w:val="7"/>
        </w:numPr>
        <w:rPr>
          <w:rFonts w:cstheme="minorHAnsi"/>
          <w:b/>
          <w:bCs/>
        </w:rPr>
      </w:pPr>
      <w:r w:rsidRPr="00F71B0F">
        <w:rPr>
          <w:rFonts w:cstheme="minorHAnsi"/>
          <w:b/>
          <w:bCs/>
        </w:rPr>
        <w:t>Participate</w:t>
      </w:r>
      <w:r w:rsidR="0091762E" w:rsidRPr="00F71B0F">
        <w:rPr>
          <w:rFonts w:cstheme="minorHAnsi"/>
          <w:b/>
          <w:bCs/>
        </w:rPr>
        <w:t xml:space="preserve"> constructively</w:t>
      </w:r>
      <w:r w:rsidRPr="00F71B0F">
        <w:rPr>
          <w:rFonts w:cstheme="minorHAnsi"/>
          <w:b/>
          <w:bCs/>
        </w:rPr>
        <w:t xml:space="preserve"> in regular</w:t>
      </w:r>
      <w:r w:rsidR="0091762E" w:rsidRPr="00F71B0F">
        <w:rPr>
          <w:rFonts w:cstheme="minorHAnsi"/>
          <w:b/>
          <w:bCs/>
        </w:rPr>
        <w:t xml:space="preserve"> cohort and</w:t>
      </w:r>
      <w:r w:rsidRPr="00F71B0F">
        <w:rPr>
          <w:rFonts w:cstheme="minorHAnsi"/>
          <w:b/>
          <w:bCs/>
        </w:rPr>
        <w:t xml:space="preserve"> team meetings and trainings</w:t>
      </w:r>
    </w:p>
    <w:p w14:paraId="00A41F64" w14:textId="1C92A60B" w:rsidR="00445DB2" w:rsidRPr="007D19BA" w:rsidRDefault="00F1158C" w:rsidP="00445DB2">
      <w:pPr>
        <w:pStyle w:val="ListParagraph"/>
        <w:numPr>
          <w:ilvl w:val="0"/>
          <w:numId w:val="7"/>
        </w:numPr>
        <w:rPr>
          <w:rFonts w:cstheme="minorHAnsi"/>
        </w:rPr>
      </w:pPr>
      <w:r w:rsidRPr="007D19BA">
        <w:rPr>
          <w:rFonts w:cstheme="minorHAnsi"/>
        </w:rPr>
        <w:t>Conduct research</w:t>
      </w:r>
      <w:r w:rsidR="003627FF" w:rsidRPr="007D19BA">
        <w:rPr>
          <w:rFonts w:cstheme="minorHAnsi"/>
        </w:rPr>
        <w:t>, proposal development</w:t>
      </w:r>
      <w:r w:rsidR="007A2B0F" w:rsidRPr="007D19BA">
        <w:rPr>
          <w:rFonts w:cstheme="minorHAnsi"/>
        </w:rPr>
        <w:t>/fundraising</w:t>
      </w:r>
      <w:r w:rsidR="003627FF" w:rsidRPr="007D19BA">
        <w:rPr>
          <w:rFonts w:cstheme="minorHAnsi"/>
        </w:rPr>
        <w:t>,</w:t>
      </w:r>
      <w:r w:rsidRPr="007D19BA">
        <w:rPr>
          <w:rFonts w:cstheme="minorHAnsi"/>
        </w:rPr>
        <w:t xml:space="preserve"> </w:t>
      </w:r>
      <w:r w:rsidR="00740C13" w:rsidRPr="007D19BA">
        <w:rPr>
          <w:rFonts w:cstheme="minorHAnsi"/>
        </w:rPr>
        <w:t xml:space="preserve">outreach and community engagement, </w:t>
      </w:r>
      <w:r w:rsidRPr="007D19BA">
        <w:rPr>
          <w:rFonts w:cstheme="minorHAnsi"/>
        </w:rPr>
        <w:t>and related activities in support</w:t>
      </w:r>
      <w:r w:rsidR="0E78806A" w:rsidRPr="007D19BA">
        <w:rPr>
          <w:rFonts w:cstheme="minorHAnsi"/>
        </w:rPr>
        <w:t xml:space="preserve"> of </w:t>
      </w:r>
      <w:r w:rsidR="00740C13" w:rsidRPr="007D19BA">
        <w:rPr>
          <w:rFonts w:cstheme="minorHAnsi"/>
        </w:rPr>
        <w:t>the</w:t>
      </w:r>
      <w:r w:rsidR="0E78806A" w:rsidRPr="007D19BA">
        <w:rPr>
          <w:rFonts w:cstheme="minorHAnsi"/>
        </w:rPr>
        <w:t xml:space="preserve"> team</w:t>
      </w:r>
      <w:r w:rsidR="00740C13" w:rsidRPr="007D19BA">
        <w:rPr>
          <w:rFonts w:cstheme="minorHAnsi"/>
        </w:rPr>
        <w:t>’s</w:t>
      </w:r>
      <w:r w:rsidR="0E78806A" w:rsidRPr="007D19BA">
        <w:rPr>
          <w:rFonts w:cstheme="minorHAnsi"/>
        </w:rPr>
        <w:t xml:space="preserve"> vision</w:t>
      </w:r>
      <w:r w:rsidR="005C71A3" w:rsidRPr="007D19BA">
        <w:rPr>
          <w:rFonts w:cstheme="minorHAnsi"/>
        </w:rPr>
        <w:t xml:space="preserve"> and </w:t>
      </w:r>
      <w:r w:rsidR="00612343" w:rsidRPr="007D19BA">
        <w:rPr>
          <w:rFonts w:cstheme="minorHAnsi"/>
        </w:rPr>
        <w:t>plans</w:t>
      </w:r>
    </w:p>
    <w:p w14:paraId="3354F175" w14:textId="32D8B399" w:rsidR="00445DB2" w:rsidRPr="007D19BA" w:rsidRDefault="03578916" w:rsidP="00445DB2">
      <w:pPr>
        <w:pStyle w:val="ListParagraph"/>
        <w:numPr>
          <w:ilvl w:val="0"/>
          <w:numId w:val="7"/>
        </w:numPr>
        <w:rPr>
          <w:rFonts w:cstheme="minorHAnsi"/>
        </w:rPr>
      </w:pPr>
      <w:r w:rsidRPr="007D19BA">
        <w:rPr>
          <w:rFonts w:cstheme="minorHAnsi"/>
        </w:rPr>
        <w:t xml:space="preserve">Be a constructive member of the team and the </w:t>
      </w:r>
      <w:r w:rsidRPr="00F71B0F">
        <w:rPr>
          <w:rFonts w:cstheme="minorHAnsi"/>
        </w:rPr>
        <w:t>Level 2</w:t>
      </w:r>
      <w:r w:rsidRPr="002510B8">
        <w:rPr>
          <w:rFonts w:cstheme="minorHAnsi"/>
        </w:rPr>
        <w:t xml:space="preserve"> cohort</w:t>
      </w:r>
      <w:r w:rsidRPr="007D19BA">
        <w:rPr>
          <w:rFonts w:cstheme="minorHAnsi"/>
        </w:rPr>
        <w:t xml:space="preserve">, supporting data collection and reporting requests, as well as participating in presentations or other media about team goals and accomplishments. </w:t>
      </w:r>
    </w:p>
    <w:p w14:paraId="5CBFDCD6" w14:textId="2DB9C3F0" w:rsidR="00445DB2" w:rsidRPr="007D19BA" w:rsidRDefault="00445DB2" w:rsidP="00BA3DDE">
      <w:pPr>
        <w:spacing w:after="0"/>
        <w:rPr>
          <w:rFonts w:cstheme="minorHAnsi"/>
        </w:rPr>
      </w:pPr>
      <w:r w:rsidRPr="007D19BA">
        <w:rPr>
          <w:rFonts w:cstheme="minorHAnsi"/>
        </w:rPr>
        <w:t xml:space="preserve">Additionally, </w:t>
      </w:r>
      <w:r w:rsidR="009078AD" w:rsidRPr="007D19BA">
        <w:rPr>
          <w:rFonts w:cstheme="minorHAnsi"/>
        </w:rPr>
        <w:t xml:space="preserve">team </w:t>
      </w:r>
      <w:r w:rsidRPr="007D19BA">
        <w:rPr>
          <w:rFonts w:cstheme="minorHAnsi"/>
        </w:rPr>
        <w:t>conveners are expected to:</w:t>
      </w:r>
    </w:p>
    <w:p w14:paraId="4787E016" w14:textId="321EF9BE" w:rsidR="00445DB2" w:rsidRPr="00F71B0F" w:rsidRDefault="03578916" w:rsidP="00445DB2">
      <w:pPr>
        <w:pStyle w:val="ListParagraph"/>
        <w:numPr>
          <w:ilvl w:val="0"/>
          <w:numId w:val="6"/>
        </w:numPr>
        <w:rPr>
          <w:rFonts w:cstheme="minorHAnsi"/>
          <w:b/>
          <w:bCs/>
        </w:rPr>
      </w:pPr>
      <w:r w:rsidRPr="00F71B0F">
        <w:rPr>
          <w:rFonts w:cstheme="minorHAnsi"/>
          <w:b/>
          <w:bCs/>
        </w:rPr>
        <w:t xml:space="preserve">Meet regularly with the Grand Challenges </w:t>
      </w:r>
      <w:r w:rsidR="00F41B84" w:rsidRPr="00F71B0F">
        <w:rPr>
          <w:rFonts w:cstheme="minorHAnsi"/>
          <w:b/>
          <w:bCs/>
        </w:rPr>
        <w:t>Program Manager</w:t>
      </w:r>
      <w:r w:rsidRPr="00F71B0F">
        <w:rPr>
          <w:rFonts w:cstheme="minorHAnsi"/>
          <w:b/>
          <w:bCs/>
        </w:rPr>
        <w:t xml:space="preserve"> and </w:t>
      </w:r>
      <w:r w:rsidR="00F41B84" w:rsidRPr="00F71B0F">
        <w:rPr>
          <w:rFonts w:cstheme="minorHAnsi"/>
          <w:b/>
          <w:bCs/>
        </w:rPr>
        <w:t xml:space="preserve">quarterly </w:t>
      </w:r>
      <w:r w:rsidRPr="00F71B0F">
        <w:rPr>
          <w:rFonts w:cstheme="minorHAnsi"/>
          <w:b/>
          <w:bCs/>
        </w:rPr>
        <w:t>with other</w:t>
      </w:r>
      <w:r w:rsidRPr="00AC6809">
        <w:rPr>
          <w:rFonts w:cstheme="minorHAnsi"/>
          <w:b/>
          <w:bCs/>
        </w:rPr>
        <w:t xml:space="preserve"> Level 2</w:t>
      </w:r>
      <w:r w:rsidRPr="00F71B0F">
        <w:rPr>
          <w:rFonts w:cstheme="minorHAnsi"/>
          <w:b/>
          <w:bCs/>
        </w:rPr>
        <w:t xml:space="preserve"> teams</w:t>
      </w:r>
    </w:p>
    <w:p w14:paraId="78F1577A" w14:textId="695FB56E" w:rsidR="004A04DF" w:rsidRPr="002510B8" w:rsidRDefault="03578916" w:rsidP="00445DB2">
      <w:pPr>
        <w:pStyle w:val="ListParagraph"/>
        <w:numPr>
          <w:ilvl w:val="0"/>
          <w:numId w:val="6"/>
        </w:numPr>
        <w:rPr>
          <w:rFonts w:cstheme="minorHAnsi"/>
        </w:rPr>
      </w:pPr>
      <w:r w:rsidRPr="002510B8">
        <w:rPr>
          <w:rFonts w:cstheme="minorHAnsi"/>
        </w:rPr>
        <w:t xml:space="preserve">Prepare brief </w:t>
      </w:r>
      <w:r w:rsidR="00F41B84" w:rsidRPr="002510B8">
        <w:rPr>
          <w:rFonts w:cstheme="minorHAnsi"/>
        </w:rPr>
        <w:t>quarterly</w:t>
      </w:r>
      <w:r w:rsidRPr="002510B8">
        <w:rPr>
          <w:rFonts w:cstheme="minorHAnsi"/>
        </w:rPr>
        <w:t xml:space="preserve"> reports for the Steering Committee, providing data and progress reports as requested with the knowledge that continued funding will rely upon satisfactory progress as determined by the Steering Committee</w:t>
      </w:r>
    </w:p>
    <w:p w14:paraId="363BA94C" w14:textId="6DD3CC80" w:rsidR="00F41B84" w:rsidRPr="002510B8" w:rsidRDefault="00F41B84" w:rsidP="00445DB2">
      <w:pPr>
        <w:pStyle w:val="ListParagraph"/>
        <w:numPr>
          <w:ilvl w:val="0"/>
          <w:numId w:val="6"/>
        </w:numPr>
        <w:rPr>
          <w:rFonts w:cstheme="minorHAnsi"/>
        </w:rPr>
      </w:pPr>
      <w:r w:rsidRPr="002510B8">
        <w:rPr>
          <w:rFonts w:cstheme="minorHAnsi"/>
        </w:rPr>
        <w:t>Prepare annual reports for each year of the Level 2 program</w:t>
      </w:r>
    </w:p>
    <w:p w14:paraId="19303AD0" w14:textId="2502B90A" w:rsidR="00445DB2" w:rsidRPr="002510B8" w:rsidRDefault="03578916" w:rsidP="00F71B0F">
      <w:pPr>
        <w:pStyle w:val="ListParagraph"/>
        <w:numPr>
          <w:ilvl w:val="0"/>
          <w:numId w:val="6"/>
        </w:numPr>
        <w:rPr>
          <w:rFonts w:cstheme="minorHAnsi"/>
        </w:rPr>
      </w:pPr>
      <w:r w:rsidRPr="002510B8">
        <w:rPr>
          <w:rFonts w:cstheme="minorHAnsi"/>
        </w:rPr>
        <w:t xml:space="preserve">Manage the team’s </w:t>
      </w:r>
      <w:r w:rsidRPr="00F71B0F">
        <w:rPr>
          <w:rFonts w:cstheme="minorHAnsi"/>
        </w:rPr>
        <w:t>Level 2</w:t>
      </w:r>
      <w:r w:rsidRPr="002510B8">
        <w:rPr>
          <w:rFonts w:cstheme="minorHAnsi"/>
        </w:rPr>
        <w:t xml:space="preserve"> budget and provide </w:t>
      </w:r>
      <w:r w:rsidR="00F41B84" w:rsidRPr="002510B8">
        <w:rPr>
          <w:rFonts w:cstheme="minorHAnsi"/>
        </w:rPr>
        <w:t xml:space="preserve">quarterly </w:t>
      </w:r>
      <w:r w:rsidRPr="002510B8">
        <w:rPr>
          <w:rFonts w:cstheme="minorHAnsi"/>
        </w:rPr>
        <w:t xml:space="preserve">budget updates to the Grand Challenges </w:t>
      </w:r>
      <w:r w:rsidR="004F2BD8" w:rsidRPr="002510B8">
        <w:rPr>
          <w:rFonts w:cstheme="minorHAnsi"/>
        </w:rPr>
        <w:t>Program Manager</w:t>
      </w:r>
      <w:r w:rsidRPr="002510B8">
        <w:rPr>
          <w:rFonts w:cstheme="minorHAnsi"/>
        </w:rPr>
        <w:t xml:space="preserve">, Steering Committee, and OVPR fiscal officer as requested. </w:t>
      </w:r>
    </w:p>
    <w:p w14:paraId="08F5B5A5" w14:textId="7BBDFF6A" w:rsidR="006440EC" w:rsidRPr="00F71B0F" w:rsidRDefault="006440EC" w:rsidP="03578916">
      <w:pPr>
        <w:spacing w:after="0" w:line="240" w:lineRule="auto"/>
        <w:rPr>
          <w:rFonts w:cstheme="minorHAnsi"/>
          <w:b/>
          <w:bCs/>
        </w:rPr>
      </w:pPr>
      <w:r w:rsidRPr="00F71B0F">
        <w:rPr>
          <w:rFonts w:cstheme="minorHAnsi"/>
          <w:b/>
          <w:bCs/>
        </w:rPr>
        <w:t xml:space="preserve">Letter of Intent </w:t>
      </w:r>
    </w:p>
    <w:p w14:paraId="6C7A2AAC" w14:textId="3C9C6660" w:rsidR="006440EC" w:rsidRPr="007D19BA" w:rsidRDefault="006440EC" w:rsidP="03578916">
      <w:pPr>
        <w:spacing w:after="0" w:line="240" w:lineRule="auto"/>
        <w:rPr>
          <w:rFonts w:cstheme="minorHAnsi"/>
        </w:rPr>
      </w:pPr>
      <w:r w:rsidRPr="007D19BA">
        <w:rPr>
          <w:rFonts w:cstheme="minorHAnsi"/>
        </w:rPr>
        <w:t xml:space="preserve">Teams are </w:t>
      </w:r>
      <w:r w:rsidR="007A0743" w:rsidRPr="007D19BA">
        <w:rPr>
          <w:rFonts w:cstheme="minorHAnsi"/>
        </w:rPr>
        <w:t xml:space="preserve">asked </w:t>
      </w:r>
      <w:r w:rsidRPr="007D19BA">
        <w:rPr>
          <w:rFonts w:cstheme="minorHAnsi"/>
        </w:rPr>
        <w:t xml:space="preserve">to submit a </w:t>
      </w:r>
      <w:r w:rsidR="007A0743" w:rsidRPr="007D19BA">
        <w:rPr>
          <w:rFonts w:cstheme="minorHAnsi"/>
        </w:rPr>
        <w:t xml:space="preserve">brief </w:t>
      </w:r>
      <w:r w:rsidRPr="007D19BA">
        <w:rPr>
          <w:rFonts w:cstheme="minorHAnsi"/>
        </w:rPr>
        <w:t xml:space="preserve">letter of intent to apply to the Level 2 Grand Challenges program </w:t>
      </w:r>
      <w:r w:rsidR="002D7CE0" w:rsidRPr="007D19BA">
        <w:rPr>
          <w:rFonts w:cstheme="minorHAnsi"/>
        </w:rPr>
        <w:t xml:space="preserve">on or before </w:t>
      </w:r>
      <w:r w:rsidR="00CC19D2" w:rsidRPr="00F71B0F">
        <w:rPr>
          <w:rFonts w:cstheme="minorHAnsi"/>
          <w:b/>
          <w:bCs/>
        </w:rPr>
        <w:t xml:space="preserve">5 pm </w:t>
      </w:r>
      <w:r w:rsidR="00DD0868" w:rsidRPr="007D19BA">
        <w:rPr>
          <w:rFonts w:cstheme="minorHAnsi"/>
          <w:b/>
          <w:bCs/>
        </w:rPr>
        <w:t xml:space="preserve">MT </w:t>
      </w:r>
      <w:r w:rsidR="00CC19D2" w:rsidRPr="00F71B0F">
        <w:rPr>
          <w:rFonts w:cstheme="minorHAnsi"/>
          <w:b/>
          <w:bCs/>
        </w:rPr>
        <w:t xml:space="preserve">on </w:t>
      </w:r>
      <w:r w:rsidR="004F2BD8" w:rsidRPr="00F71B0F">
        <w:rPr>
          <w:rFonts w:cstheme="minorHAnsi"/>
          <w:b/>
          <w:bCs/>
        </w:rPr>
        <w:t>Friday, February 27, 2026</w:t>
      </w:r>
      <w:r w:rsidR="002D7CE0" w:rsidRPr="007D19BA">
        <w:rPr>
          <w:rFonts w:cstheme="minorHAnsi"/>
        </w:rPr>
        <w:t xml:space="preserve">. </w:t>
      </w:r>
      <w:r w:rsidR="00F4081D" w:rsidRPr="007D19BA">
        <w:rPr>
          <w:rFonts w:cstheme="minorHAnsi"/>
        </w:rPr>
        <w:t>Please include team name, name of person submitting the letter and their contact information</w:t>
      </w:r>
      <w:r w:rsidR="00FC588C" w:rsidRPr="007D19BA">
        <w:rPr>
          <w:rFonts w:cstheme="minorHAnsi"/>
        </w:rPr>
        <w:t xml:space="preserve">, and a very brief (1-2 sentence) description of the topic area. </w:t>
      </w:r>
      <w:r w:rsidR="001F572A" w:rsidRPr="007D19BA">
        <w:rPr>
          <w:rFonts w:cstheme="minorHAnsi"/>
        </w:rPr>
        <w:t xml:space="preserve">Submit letter to the Grand Challenges </w:t>
      </w:r>
      <w:r w:rsidR="00F41B84" w:rsidRPr="007D19BA">
        <w:rPr>
          <w:rFonts w:cstheme="minorHAnsi"/>
        </w:rPr>
        <w:t xml:space="preserve">Program Manager </w:t>
      </w:r>
      <w:r w:rsidR="001F572A" w:rsidRPr="007D19BA">
        <w:rPr>
          <w:rFonts w:cstheme="minorHAnsi"/>
        </w:rPr>
        <w:t xml:space="preserve">at </w:t>
      </w:r>
      <w:hyperlink r:id="rId10" w:history="1">
        <w:r w:rsidR="001F572A" w:rsidRPr="007D19BA">
          <w:rPr>
            <w:rStyle w:val="Hyperlink"/>
            <w:rFonts w:cstheme="minorHAnsi"/>
          </w:rPr>
          <w:t>grandchallenges@unm.edu</w:t>
        </w:r>
      </w:hyperlink>
      <w:r w:rsidR="001F572A" w:rsidRPr="007D19BA">
        <w:rPr>
          <w:rFonts w:cstheme="minorHAnsi"/>
        </w:rPr>
        <w:t xml:space="preserve">. </w:t>
      </w:r>
      <w:r w:rsidRPr="007D19BA">
        <w:rPr>
          <w:rFonts w:cstheme="minorHAnsi"/>
        </w:rPr>
        <w:t xml:space="preserve"> </w:t>
      </w:r>
    </w:p>
    <w:p w14:paraId="3B0674DC" w14:textId="77777777" w:rsidR="007D19BA" w:rsidRDefault="007D19BA" w:rsidP="03578916">
      <w:pPr>
        <w:spacing w:after="0" w:line="240" w:lineRule="auto"/>
        <w:rPr>
          <w:rFonts w:cstheme="minorHAnsi"/>
          <w:b/>
          <w:bCs/>
        </w:rPr>
      </w:pPr>
    </w:p>
    <w:p w14:paraId="33D74B19" w14:textId="31B68640" w:rsidR="006440EC" w:rsidRPr="00F71B0F" w:rsidRDefault="03578916" w:rsidP="03578916">
      <w:pPr>
        <w:spacing w:after="0" w:line="240" w:lineRule="auto"/>
        <w:rPr>
          <w:rFonts w:cstheme="minorHAnsi"/>
          <w:b/>
          <w:bCs/>
        </w:rPr>
      </w:pPr>
      <w:r w:rsidRPr="00F71B0F">
        <w:rPr>
          <w:rFonts w:cstheme="minorHAnsi"/>
          <w:b/>
          <w:bCs/>
        </w:rPr>
        <w:t>Application Process</w:t>
      </w:r>
    </w:p>
    <w:p w14:paraId="47CECC0A" w14:textId="220A3D2A" w:rsidR="00445DB2" w:rsidRDefault="03578916" w:rsidP="00445DB2">
      <w:pPr>
        <w:spacing w:after="0" w:line="240" w:lineRule="auto"/>
        <w:rPr>
          <w:rFonts w:cstheme="minorHAnsi"/>
        </w:rPr>
      </w:pPr>
      <w:r w:rsidRPr="007D19BA">
        <w:rPr>
          <w:rFonts w:cstheme="minorHAnsi"/>
        </w:rPr>
        <w:t xml:space="preserve">The following application materials must be submitted through </w:t>
      </w:r>
      <w:hyperlink r:id="rId11" w:anchor="freeformCompetitionDetail/2005876" w:history="1">
        <w:r w:rsidRPr="00161004">
          <w:rPr>
            <w:rStyle w:val="Hyperlink"/>
            <w:rFonts w:cstheme="minorHAnsi"/>
          </w:rPr>
          <w:t xml:space="preserve">UNM’s </w:t>
        </w:r>
        <w:proofErr w:type="spellStart"/>
        <w:r w:rsidRPr="00161004">
          <w:rPr>
            <w:rStyle w:val="Hyperlink"/>
            <w:rFonts w:cstheme="minorHAnsi"/>
          </w:rPr>
          <w:t>InfoReady</w:t>
        </w:r>
        <w:proofErr w:type="spellEnd"/>
        <w:r w:rsidRPr="00161004">
          <w:rPr>
            <w:rStyle w:val="Hyperlink"/>
            <w:rFonts w:cstheme="minorHAnsi"/>
          </w:rPr>
          <w:t xml:space="preserve"> System</w:t>
        </w:r>
      </w:hyperlink>
      <w:r w:rsidR="00936EE1" w:rsidRPr="007D19BA">
        <w:rPr>
          <w:rFonts w:cstheme="minorHAnsi"/>
        </w:rPr>
        <w:t xml:space="preserve"> on or before </w:t>
      </w:r>
      <w:r w:rsidR="004F2BD8" w:rsidRPr="00F71B0F">
        <w:rPr>
          <w:rFonts w:cstheme="minorHAnsi"/>
          <w:b/>
          <w:bCs/>
        </w:rPr>
        <w:t>Friday</w:t>
      </w:r>
      <w:r w:rsidR="00936EE1" w:rsidRPr="00F71B0F">
        <w:rPr>
          <w:rFonts w:cstheme="minorHAnsi"/>
          <w:b/>
          <w:bCs/>
        </w:rPr>
        <w:t>, May 1</w:t>
      </w:r>
      <w:r w:rsidR="00936EE1" w:rsidRPr="00F71B0F">
        <w:rPr>
          <w:rFonts w:cstheme="minorHAnsi"/>
          <w:b/>
          <w:bCs/>
          <w:vertAlign w:val="superscript"/>
        </w:rPr>
        <w:t>st</w:t>
      </w:r>
      <w:r w:rsidR="00936EE1" w:rsidRPr="00F71B0F">
        <w:rPr>
          <w:rFonts w:cstheme="minorHAnsi"/>
          <w:b/>
          <w:bCs/>
        </w:rPr>
        <w:t xml:space="preserve"> at 5pm MT</w:t>
      </w:r>
      <w:r w:rsidRPr="00F71B0F">
        <w:rPr>
          <w:rFonts w:cstheme="minorHAnsi"/>
          <w:b/>
          <w:bCs/>
        </w:rPr>
        <w:t xml:space="preserve">. </w:t>
      </w:r>
      <w:r w:rsidRPr="007D19BA">
        <w:rPr>
          <w:rFonts w:cstheme="minorHAnsi"/>
        </w:rPr>
        <w:t xml:space="preserve">The narrative should be a maximum of </w:t>
      </w:r>
      <w:r w:rsidR="00E06A58" w:rsidRPr="007D19BA">
        <w:rPr>
          <w:rFonts w:cstheme="minorHAnsi"/>
        </w:rPr>
        <w:t>10</w:t>
      </w:r>
      <w:r w:rsidRPr="007D19BA">
        <w:rPr>
          <w:rFonts w:cstheme="minorHAnsi"/>
        </w:rPr>
        <w:t xml:space="preserve"> pages, not including attachments. Section lengths are provided as a guideline. </w:t>
      </w:r>
    </w:p>
    <w:p w14:paraId="18228A9B" w14:textId="77777777" w:rsidR="007D19BA" w:rsidRPr="007D19BA" w:rsidRDefault="007D19BA" w:rsidP="00445DB2">
      <w:pPr>
        <w:spacing w:after="0" w:line="240" w:lineRule="auto"/>
        <w:rPr>
          <w:rFonts w:cstheme="minorHAnsi"/>
        </w:rPr>
      </w:pPr>
    </w:p>
    <w:p w14:paraId="14397DB6" w14:textId="7E2D4A88" w:rsidR="00445DB2" w:rsidRPr="007D19BA" w:rsidRDefault="03578916" w:rsidP="03578916">
      <w:pPr>
        <w:pStyle w:val="ListParagraph"/>
        <w:numPr>
          <w:ilvl w:val="0"/>
          <w:numId w:val="14"/>
        </w:numPr>
        <w:spacing w:after="0" w:line="240" w:lineRule="auto"/>
        <w:rPr>
          <w:rFonts w:cstheme="minorHAnsi"/>
        </w:rPr>
      </w:pPr>
      <w:r w:rsidRPr="007D19BA">
        <w:rPr>
          <w:rFonts w:cstheme="minorHAnsi"/>
          <w:b/>
          <w:bCs/>
        </w:rPr>
        <w:t xml:space="preserve">Title </w:t>
      </w:r>
      <w:r w:rsidRPr="007D19BA">
        <w:rPr>
          <w:rFonts w:cstheme="minorHAnsi"/>
        </w:rPr>
        <w:t xml:space="preserve">– </w:t>
      </w:r>
      <w:r w:rsidR="00B446D9" w:rsidRPr="007D19BA">
        <w:rPr>
          <w:rFonts w:cstheme="minorHAnsi"/>
        </w:rPr>
        <w:t xml:space="preserve">Title or keywords describing the team’s selected challenge </w:t>
      </w:r>
    </w:p>
    <w:p w14:paraId="2E2F1A5F" w14:textId="77777777" w:rsidR="00445DB2" w:rsidRPr="007D19BA" w:rsidRDefault="00445DB2" w:rsidP="03578916">
      <w:pPr>
        <w:pStyle w:val="ListParagraph"/>
        <w:spacing w:after="0" w:line="240" w:lineRule="auto"/>
        <w:ind w:left="360"/>
        <w:rPr>
          <w:rFonts w:cstheme="minorHAnsi"/>
        </w:rPr>
      </w:pPr>
    </w:p>
    <w:p w14:paraId="52E4A072" w14:textId="6338BDE2" w:rsidR="00445DB2" w:rsidRDefault="03578916" w:rsidP="03578916">
      <w:pPr>
        <w:pStyle w:val="ListParagraph"/>
        <w:numPr>
          <w:ilvl w:val="0"/>
          <w:numId w:val="14"/>
        </w:numPr>
        <w:spacing w:after="0" w:line="240" w:lineRule="auto"/>
        <w:rPr>
          <w:rFonts w:cstheme="minorHAnsi"/>
        </w:rPr>
      </w:pPr>
      <w:r w:rsidRPr="007D19BA">
        <w:rPr>
          <w:rFonts w:cstheme="minorHAnsi"/>
          <w:b/>
          <w:bCs/>
        </w:rPr>
        <w:lastRenderedPageBreak/>
        <w:t xml:space="preserve">The </w:t>
      </w:r>
      <w:r w:rsidR="00B446D9" w:rsidRPr="007D19BA">
        <w:rPr>
          <w:rFonts w:cstheme="minorHAnsi"/>
          <w:b/>
          <w:bCs/>
        </w:rPr>
        <w:t xml:space="preserve">challenge </w:t>
      </w:r>
      <w:r w:rsidRPr="007D19BA">
        <w:rPr>
          <w:rFonts w:cstheme="minorHAnsi"/>
          <w:b/>
          <w:bCs/>
        </w:rPr>
        <w:t>(</w:t>
      </w:r>
      <w:r w:rsidRPr="00F71B0F">
        <w:rPr>
          <w:rFonts w:cstheme="minorHAnsi"/>
          <w:b/>
          <w:bCs/>
        </w:rPr>
        <w:t>2 pages).</w:t>
      </w:r>
      <w:r w:rsidRPr="007D19BA">
        <w:rPr>
          <w:rFonts w:cstheme="minorHAnsi"/>
        </w:rPr>
        <w:t xml:space="preserve"> Provide a</w:t>
      </w:r>
      <w:r w:rsidR="004F2BD8" w:rsidRPr="007D19BA">
        <w:rPr>
          <w:rFonts w:cstheme="minorHAnsi"/>
        </w:rPr>
        <w:t>n</w:t>
      </w:r>
      <w:r w:rsidRPr="007D19BA">
        <w:rPr>
          <w:rFonts w:cstheme="minorHAnsi"/>
        </w:rPr>
        <w:t xml:space="preserve"> overview of the </w:t>
      </w:r>
      <w:r w:rsidR="00B446D9" w:rsidRPr="007D19BA">
        <w:rPr>
          <w:rFonts w:cstheme="minorHAnsi"/>
        </w:rPr>
        <w:t>challenge</w:t>
      </w:r>
      <w:r w:rsidRPr="007D19BA">
        <w:rPr>
          <w:rFonts w:cstheme="minorHAnsi"/>
        </w:rPr>
        <w:t>. In your description, address the points of the review criteria</w:t>
      </w:r>
      <w:r w:rsidR="003D1C20" w:rsidRPr="007D19BA">
        <w:rPr>
          <w:rFonts w:cstheme="minorHAnsi"/>
        </w:rPr>
        <w:t xml:space="preserve"> (see page</w:t>
      </w:r>
      <w:r w:rsidR="00E30CC3">
        <w:rPr>
          <w:rFonts w:cstheme="minorHAnsi"/>
        </w:rPr>
        <w:t>s</w:t>
      </w:r>
      <w:r w:rsidR="003D1C20" w:rsidRPr="007D19BA">
        <w:rPr>
          <w:rFonts w:cstheme="minorHAnsi"/>
        </w:rPr>
        <w:t xml:space="preserve"> </w:t>
      </w:r>
      <w:r w:rsidR="00E30CC3">
        <w:rPr>
          <w:rFonts w:cstheme="minorHAnsi"/>
        </w:rPr>
        <w:t>6-7</w:t>
      </w:r>
      <w:r w:rsidR="00AC6809">
        <w:rPr>
          <w:rFonts w:cstheme="minorHAnsi"/>
        </w:rPr>
        <w:t xml:space="preserve"> of this RFP</w:t>
      </w:r>
      <w:r w:rsidR="003D1C20" w:rsidRPr="007D19BA">
        <w:rPr>
          <w:rFonts w:cstheme="minorHAnsi"/>
        </w:rPr>
        <w:t>)</w:t>
      </w:r>
      <w:r w:rsidRPr="007D19BA">
        <w:rPr>
          <w:rFonts w:cstheme="minorHAnsi"/>
        </w:rPr>
        <w:t xml:space="preserve"> including high-level or aspirational goals and impact of your proposed work on the state of New Mexico and New Mexicans. </w:t>
      </w:r>
    </w:p>
    <w:p w14:paraId="2FFEC6D0" w14:textId="77777777" w:rsidR="007D19BA" w:rsidRPr="007D19BA" w:rsidRDefault="007D19BA" w:rsidP="00F71B0F">
      <w:pPr>
        <w:pStyle w:val="ListParagraph"/>
        <w:rPr>
          <w:rFonts w:cstheme="minorHAnsi"/>
        </w:rPr>
      </w:pPr>
    </w:p>
    <w:p w14:paraId="3CA493FB" w14:textId="77777777" w:rsidR="007D19BA" w:rsidRPr="007D19BA" w:rsidRDefault="007D19BA" w:rsidP="007D19BA">
      <w:pPr>
        <w:pStyle w:val="ListParagraph"/>
        <w:numPr>
          <w:ilvl w:val="0"/>
          <w:numId w:val="14"/>
        </w:numPr>
        <w:spacing w:after="0" w:line="240" w:lineRule="auto"/>
        <w:rPr>
          <w:rFonts w:cstheme="minorHAnsi"/>
        </w:rPr>
      </w:pPr>
      <w:r w:rsidRPr="007D19BA">
        <w:rPr>
          <w:rFonts w:cstheme="minorHAnsi"/>
          <w:b/>
          <w:bCs/>
        </w:rPr>
        <w:t>The plan (3-7 pages).</w:t>
      </w:r>
      <w:r w:rsidRPr="007D19BA">
        <w:rPr>
          <w:rFonts w:cstheme="minorHAnsi"/>
        </w:rPr>
        <w:t xml:space="preserve"> As detailed below, this section contains the </w:t>
      </w:r>
      <w:r w:rsidRPr="007D19BA">
        <w:rPr>
          <w:rFonts w:cstheme="minorHAnsi"/>
          <w:u w:val="single"/>
        </w:rPr>
        <w:t>research questions, goals, and plans</w:t>
      </w:r>
      <w:r w:rsidRPr="007D19BA">
        <w:rPr>
          <w:rFonts w:cstheme="minorHAnsi"/>
        </w:rPr>
        <w:t xml:space="preserve"> for the team’s research and related activities. The contents of this section are intended to provide the reviewers with a picture of how the team will go about their research to address the identified challenge. The plan should give reviewers confidence that the team has a clear direction and access to the expertise, facilities, and resources necessary to pursue their research. Related activities that support the goals of the Grand Challenges program should be included in the short-term plans (e.g., pilot programs needed to increase likelihood of external funding, student research, proposal development workshops, innovation challenges, curriculum development, communications, outreach programs, etc.).</w:t>
      </w:r>
    </w:p>
    <w:p w14:paraId="10CDE286" w14:textId="77777777" w:rsidR="007D19BA" w:rsidRPr="007D19BA" w:rsidRDefault="007D19BA" w:rsidP="007D19BA">
      <w:pPr>
        <w:pStyle w:val="ListParagraph"/>
        <w:spacing w:after="0" w:line="240" w:lineRule="auto"/>
        <w:ind w:left="360"/>
        <w:rPr>
          <w:rFonts w:cstheme="minorHAnsi"/>
        </w:rPr>
      </w:pPr>
    </w:p>
    <w:p w14:paraId="4577D618" w14:textId="12D972C7" w:rsidR="007D19BA" w:rsidRPr="007D19BA" w:rsidRDefault="00643703" w:rsidP="007D19BA">
      <w:pPr>
        <w:spacing w:after="0" w:line="240" w:lineRule="auto"/>
        <w:ind w:left="360" w:firstLine="360"/>
        <w:rPr>
          <w:rFonts w:cstheme="minorHAnsi"/>
        </w:rPr>
      </w:pPr>
      <w:r>
        <w:rPr>
          <w:rFonts w:cstheme="minorHAnsi"/>
        </w:rPr>
        <w:t>3</w:t>
      </w:r>
      <w:r w:rsidR="007D19BA" w:rsidRPr="007D19BA">
        <w:rPr>
          <w:rFonts w:cstheme="minorHAnsi"/>
        </w:rPr>
        <w:t xml:space="preserve">a. </w:t>
      </w:r>
      <w:r w:rsidR="007D19BA" w:rsidRPr="007D19BA">
        <w:rPr>
          <w:rFonts w:cstheme="minorHAnsi"/>
          <w:b/>
          <w:bCs/>
        </w:rPr>
        <w:t>Research questions and team goals</w:t>
      </w:r>
      <w:r w:rsidR="007D19BA" w:rsidRPr="007D19BA">
        <w:rPr>
          <w:rFonts w:cstheme="minorHAnsi"/>
        </w:rPr>
        <w:t>. Identify the core research questions and shorter-term goals (1-5 years) that the team will address.</w:t>
      </w:r>
    </w:p>
    <w:p w14:paraId="215D1F07" w14:textId="77777777" w:rsidR="007D19BA" w:rsidRPr="007D19BA" w:rsidRDefault="007D19BA" w:rsidP="007D19BA">
      <w:pPr>
        <w:spacing w:after="0" w:line="240" w:lineRule="auto"/>
        <w:ind w:left="360" w:firstLine="360"/>
        <w:rPr>
          <w:rFonts w:cstheme="minorHAnsi"/>
        </w:rPr>
      </w:pPr>
    </w:p>
    <w:p w14:paraId="0C7C0DE3" w14:textId="3B14F072" w:rsidR="007D19BA" w:rsidRPr="007D19BA" w:rsidRDefault="00643703" w:rsidP="007D19BA">
      <w:pPr>
        <w:spacing w:after="0" w:line="240" w:lineRule="auto"/>
        <w:ind w:left="360" w:firstLine="360"/>
        <w:rPr>
          <w:rFonts w:cstheme="minorHAnsi"/>
        </w:rPr>
      </w:pPr>
      <w:r>
        <w:rPr>
          <w:rFonts w:cstheme="minorHAnsi"/>
        </w:rPr>
        <w:t>3</w:t>
      </w:r>
      <w:r w:rsidR="007D19BA" w:rsidRPr="007D19BA">
        <w:rPr>
          <w:rFonts w:cstheme="minorHAnsi"/>
        </w:rPr>
        <w:t xml:space="preserve">b. </w:t>
      </w:r>
      <w:r w:rsidR="007D19BA" w:rsidRPr="007D19BA">
        <w:rPr>
          <w:rFonts w:cstheme="minorHAnsi"/>
          <w:b/>
          <w:bCs/>
        </w:rPr>
        <w:t>Research roadmap.</w:t>
      </w:r>
      <w:r w:rsidR="007D19BA" w:rsidRPr="007D19BA">
        <w:rPr>
          <w:rFonts w:cstheme="minorHAnsi"/>
        </w:rPr>
        <w:t xml:space="preserve"> Identify the research and related activities to be undertaken in the shorter term that will address the identified research questions and goals. Include a timeline with well-described quarterly (3-month) milestones for the two years of the Level 2 program. Include the metrics by which your team will measure your successful progress towards meeting your goals. </w:t>
      </w:r>
    </w:p>
    <w:p w14:paraId="0E2D75BD" w14:textId="77777777" w:rsidR="007D19BA" w:rsidRPr="007D19BA" w:rsidRDefault="007D19BA" w:rsidP="007D19BA">
      <w:pPr>
        <w:spacing w:after="0" w:line="240" w:lineRule="auto"/>
        <w:ind w:left="360" w:firstLine="360"/>
        <w:rPr>
          <w:rFonts w:cstheme="minorHAnsi"/>
        </w:rPr>
      </w:pPr>
    </w:p>
    <w:p w14:paraId="010A96F3" w14:textId="2D590913" w:rsidR="007D19BA" w:rsidRPr="007D19BA" w:rsidRDefault="00643703" w:rsidP="007D19BA">
      <w:pPr>
        <w:spacing w:after="0" w:line="240" w:lineRule="auto"/>
        <w:ind w:left="360" w:firstLine="360"/>
        <w:rPr>
          <w:rFonts w:cstheme="minorHAnsi"/>
        </w:rPr>
      </w:pPr>
      <w:r>
        <w:rPr>
          <w:rFonts w:cstheme="minorHAnsi"/>
        </w:rPr>
        <w:t>3</w:t>
      </w:r>
      <w:r w:rsidR="007D19BA" w:rsidRPr="007D19BA">
        <w:rPr>
          <w:rFonts w:cstheme="minorHAnsi"/>
        </w:rPr>
        <w:t xml:space="preserve">c. </w:t>
      </w:r>
      <w:r w:rsidR="007D19BA" w:rsidRPr="007D19BA">
        <w:rPr>
          <w:rFonts w:cstheme="minorHAnsi"/>
          <w:b/>
          <w:bCs/>
        </w:rPr>
        <w:t xml:space="preserve">Funding plan. </w:t>
      </w:r>
      <w:r w:rsidR="007D19BA" w:rsidRPr="007D19BA">
        <w:rPr>
          <w:rFonts w:cstheme="minorHAnsi"/>
        </w:rPr>
        <w:t>Include the potential external funding mechanisms to support your team’s research and related activities. Indicate funding agencies, deadlines, PI/co-PIs, and match of research question or team goal. Address the likelihood of success and resources needed to help secure this funding in both the short term and for sustainability in the longer term. Note that this can include traditional federal funding agencies (e.g., NSF, NIH), state or local government funding (e.g., RPSP), private foundations (e.g., Keck, W.K. Kellogg Foundation, Ford, disease-related foundations), business and industry partners (e.g., Intel, Proctor &amp; Gamble) and/or philanthropic fundraising (e.g., private donor).</w:t>
      </w:r>
    </w:p>
    <w:p w14:paraId="0E4DA01A" w14:textId="77777777" w:rsidR="007D19BA" w:rsidRPr="007D19BA" w:rsidRDefault="007D19BA" w:rsidP="007D19BA">
      <w:pPr>
        <w:spacing w:after="0" w:line="240" w:lineRule="auto"/>
        <w:ind w:left="360"/>
        <w:rPr>
          <w:rFonts w:cstheme="minorHAnsi"/>
        </w:rPr>
      </w:pPr>
    </w:p>
    <w:p w14:paraId="5E8BB07E" w14:textId="38A47631" w:rsidR="007D19BA" w:rsidRPr="007D19BA" w:rsidRDefault="007D19BA" w:rsidP="007D19BA">
      <w:pPr>
        <w:pStyle w:val="ListParagraph"/>
        <w:numPr>
          <w:ilvl w:val="0"/>
          <w:numId w:val="14"/>
        </w:numPr>
        <w:spacing w:after="0" w:line="240" w:lineRule="auto"/>
        <w:rPr>
          <w:rFonts w:cstheme="minorHAnsi"/>
        </w:rPr>
      </w:pPr>
      <w:r w:rsidRPr="007D19BA">
        <w:rPr>
          <w:rFonts w:cstheme="minorHAnsi"/>
          <w:b/>
          <w:bCs/>
        </w:rPr>
        <w:t xml:space="preserve">Team self-assessment (1 page). </w:t>
      </w:r>
      <w:r w:rsidRPr="007D19BA">
        <w:rPr>
          <w:rFonts w:cstheme="minorHAnsi"/>
        </w:rPr>
        <w:t>How does your team hope to benefit from participating in the Grand Challenges? If selected to participate, how can the Grand Challenges program best help your team succeed?</w:t>
      </w:r>
    </w:p>
    <w:p w14:paraId="0DA7D877" w14:textId="77777777" w:rsidR="00445DB2" w:rsidRPr="007D19BA" w:rsidRDefault="00445DB2" w:rsidP="03578916">
      <w:pPr>
        <w:pStyle w:val="ListParagraph"/>
        <w:spacing w:after="0" w:line="240" w:lineRule="auto"/>
        <w:ind w:left="360"/>
        <w:rPr>
          <w:rFonts w:cstheme="minorHAnsi"/>
        </w:rPr>
      </w:pPr>
    </w:p>
    <w:p w14:paraId="2F35E147" w14:textId="7850F48A" w:rsidR="00B446D9" w:rsidRPr="00F71B0F" w:rsidRDefault="03578916" w:rsidP="00B446D9">
      <w:pPr>
        <w:pStyle w:val="ListParagraph"/>
        <w:numPr>
          <w:ilvl w:val="0"/>
          <w:numId w:val="14"/>
        </w:numPr>
        <w:spacing w:after="0" w:line="240" w:lineRule="auto"/>
        <w:rPr>
          <w:rFonts w:cstheme="minorHAnsi"/>
          <w:b/>
          <w:bCs/>
        </w:rPr>
      </w:pPr>
      <w:r w:rsidRPr="007D19BA">
        <w:rPr>
          <w:rFonts w:cstheme="minorHAnsi"/>
          <w:b/>
          <w:bCs/>
        </w:rPr>
        <w:t xml:space="preserve">Team </w:t>
      </w:r>
      <w:r w:rsidR="00B446D9" w:rsidRPr="007D19BA">
        <w:rPr>
          <w:rFonts w:cstheme="minorHAnsi"/>
          <w:b/>
          <w:bCs/>
        </w:rPr>
        <w:t>structure and membership</w:t>
      </w:r>
      <w:r w:rsidR="007D19BA">
        <w:rPr>
          <w:rFonts w:cstheme="minorHAnsi"/>
          <w:b/>
          <w:bCs/>
        </w:rPr>
        <w:t xml:space="preserve"> (attachments, not part of the 10-page narrative)</w:t>
      </w:r>
      <w:r w:rsidR="003D1C20" w:rsidRPr="007D19BA">
        <w:rPr>
          <w:rFonts w:cstheme="minorHAnsi"/>
        </w:rPr>
        <w:t>.</w:t>
      </w:r>
      <w:r w:rsidR="00110917" w:rsidRPr="007D19BA">
        <w:rPr>
          <w:rFonts w:cstheme="minorHAnsi"/>
        </w:rPr>
        <w:t xml:space="preserve"> Please submit</w:t>
      </w:r>
      <w:r w:rsidR="00E06A58" w:rsidRPr="007D19BA">
        <w:rPr>
          <w:rFonts w:cstheme="minorHAnsi"/>
        </w:rPr>
        <w:t>, as an attachment,</w:t>
      </w:r>
      <w:r w:rsidR="00110917" w:rsidRPr="007D19BA">
        <w:rPr>
          <w:rFonts w:cstheme="minorHAnsi"/>
        </w:rPr>
        <w:t xml:space="preserve"> a team charter</w:t>
      </w:r>
      <w:r w:rsidR="007634D9">
        <w:rPr>
          <w:rFonts w:cstheme="minorHAnsi"/>
        </w:rPr>
        <w:t xml:space="preserve"> (or other comparable mechanism)</w:t>
      </w:r>
      <w:r w:rsidR="00110917" w:rsidRPr="007D19BA">
        <w:rPr>
          <w:rFonts w:cstheme="minorHAnsi"/>
        </w:rPr>
        <w:t xml:space="preserve"> that contains</w:t>
      </w:r>
      <w:r w:rsidR="00E06A58" w:rsidRPr="007D19BA">
        <w:rPr>
          <w:rFonts w:cstheme="minorHAnsi"/>
        </w:rPr>
        <w:t xml:space="preserve"> </w:t>
      </w:r>
      <w:r w:rsidR="00110917" w:rsidRPr="007D19BA">
        <w:rPr>
          <w:rFonts w:cstheme="minorHAnsi"/>
        </w:rPr>
        <w:t>the sections described below.</w:t>
      </w:r>
      <w:r w:rsidRPr="007D19BA">
        <w:rPr>
          <w:rFonts w:cstheme="minorHAnsi"/>
        </w:rPr>
        <w:t xml:space="preserve"> A</w:t>
      </w:r>
      <w:r w:rsidR="007D597A">
        <w:rPr>
          <w:rFonts w:cstheme="minorHAnsi"/>
        </w:rPr>
        <w:t>lso a</w:t>
      </w:r>
      <w:r w:rsidRPr="007D19BA">
        <w:rPr>
          <w:rFonts w:cstheme="minorHAnsi"/>
        </w:rPr>
        <w:t>s an attachment,</w:t>
      </w:r>
      <w:r w:rsidR="007D597A">
        <w:rPr>
          <w:rFonts w:cstheme="minorHAnsi"/>
        </w:rPr>
        <w:t xml:space="preserve"> please</w:t>
      </w:r>
      <w:r w:rsidRPr="007D19BA">
        <w:rPr>
          <w:rFonts w:cstheme="minorHAnsi"/>
        </w:rPr>
        <w:t xml:space="preserve"> provide a </w:t>
      </w:r>
      <w:r w:rsidR="003D1C20" w:rsidRPr="007D19BA">
        <w:rPr>
          <w:rFonts w:cstheme="minorHAnsi"/>
        </w:rPr>
        <w:t>list of</w:t>
      </w:r>
      <w:r w:rsidRPr="007D19BA">
        <w:rPr>
          <w:rFonts w:cstheme="minorHAnsi"/>
        </w:rPr>
        <w:t xml:space="preserve"> conveners, team members, and community partners</w:t>
      </w:r>
      <w:r w:rsidR="003D1C20" w:rsidRPr="007D19BA">
        <w:rPr>
          <w:rFonts w:cstheme="minorHAnsi"/>
        </w:rPr>
        <w:t xml:space="preserve"> on the provided template</w:t>
      </w:r>
      <w:r w:rsidRPr="007D19BA">
        <w:rPr>
          <w:rFonts w:cstheme="minorHAnsi"/>
        </w:rPr>
        <w:t>. Additional affiliates and advocates can be listed if desired but are not required.</w:t>
      </w:r>
      <w:r w:rsidRPr="00F71B0F">
        <w:rPr>
          <w:rFonts w:eastAsia="Segoe UI" w:cstheme="minorHAnsi"/>
          <w:color w:val="333333"/>
        </w:rPr>
        <w:t xml:space="preserve"> </w:t>
      </w:r>
    </w:p>
    <w:p w14:paraId="68FC397A" w14:textId="77777777" w:rsidR="00B446D9" w:rsidRPr="00F71B0F" w:rsidRDefault="00B446D9" w:rsidP="00F71B0F">
      <w:pPr>
        <w:spacing w:after="0" w:line="240" w:lineRule="auto"/>
        <w:rPr>
          <w:rFonts w:cstheme="minorHAnsi"/>
          <w:b/>
          <w:bCs/>
        </w:rPr>
      </w:pPr>
    </w:p>
    <w:p w14:paraId="30A108C8" w14:textId="6E1F7ECD" w:rsidR="00B93EA0" w:rsidRPr="007D19BA" w:rsidRDefault="007D19BA">
      <w:pPr>
        <w:spacing w:after="0" w:line="240" w:lineRule="auto"/>
        <w:ind w:left="360" w:firstLine="360"/>
        <w:rPr>
          <w:rFonts w:cstheme="minorHAnsi"/>
        </w:rPr>
      </w:pPr>
      <w:r>
        <w:rPr>
          <w:rFonts w:cstheme="minorHAnsi"/>
          <w:b/>
          <w:bCs/>
        </w:rPr>
        <w:t>5</w:t>
      </w:r>
      <w:r w:rsidRPr="007D19BA">
        <w:rPr>
          <w:rFonts w:cstheme="minorHAnsi"/>
          <w:b/>
          <w:bCs/>
        </w:rPr>
        <w:t>a</w:t>
      </w:r>
      <w:r w:rsidR="03578916" w:rsidRPr="007D19BA">
        <w:rPr>
          <w:rFonts w:cstheme="minorHAnsi"/>
          <w:b/>
          <w:bCs/>
        </w:rPr>
        <w:t>.</w:t>
      </w:r>
      <w:r w:rsidR="03578916" w:rsidRPr="007D19BA">
        <w:rPr>
          <w:rFonts w:cstheme="minorHAnsi"/>
        </w:rPr>
        <w:t xml:space="preserve"> </w:t>
      </w:r>
      <w:r w:rsidR="03578916" w:rsidRPr="007D19BA">
        <w:rPr>
          <w:rFonts w:cstheme="minorHAnsi"/>
          <w:b/>
          <w:bCs/>
        </w:rPr>
        <w:t xml:space="preserve">Team </w:t>
      </w:r>
      <w:r w:rsidR="004F2BD8" w:rsidRPr="007D19BA">
        <w:rPr>
          <w:rFonts w:cstheme="minorHAnsi"/>
          <w:b/>
          <w:bCs/>
        </w:rPr>
        <w:t>charter</w:t>
      </w:r>
      <w:r>
        <w:rPr>
          <w:rFonts w:cstheme="minorHAnsi"/>
          <w:b/>
          <w:bCs/>
        </w:rPr>
        <w:t xml:space="preserve">. </w:t>
      </w:r>
      <w:r w:rsidR="004F2BD8" w:rsidRPr="007D19BA">
        <w:rPr>
          <w:rFonts w:cstheme="minorHAnsi"/>
        </w:rPr>
        <w:t>Please submit a team charter</w:t>
      </w:r>
      <w:r w:rsidR="007634D9">
        <w:rPr>
          <w:rFonts w:cstheme="minorHAnsi"/>
        </w:rPr>
        <w:t xml:space="preserve"> (or comparable mechanism)</w:t>
      </w:r>
      <w:r w:rsidR="00B93EA0" w:rsidRPr="007D19BA">
        <w:rPr>
          <w:rFonts w:cstheme="minorHAnsi"/>
        </w:rPr>
        <w:t xml:space="preserve"> that includes, at a minimum, the sections described below. You may submit the team charter developed during Level 1 of the program provided it contains the following sections.</w:t>
      </w:r>
    </w:p>
    <w:p w14:paraId="35A03904" w14:textId="5178163D" w:rsidR="00445DB2" w:rsidRPr="007D19BA" w:rsidRDefault="004F2BD8" w:rsidP="00F71B0F">
      <w:pPr>
        <w:spacing w:after="0" w:line="240" w:lineRule="auto"/>
        <w:ind w:left="360" w:firstLine="360"/>
        <w:rPr>
          <w:rFonts w:cstheme="minorHAnsi"/>
        </w:rPr>
      </w:pPr>
      <w:r w:rsidRPr="007D19BA">
        <w:rPr>
          <w:rFonts w:cstheme="minorHAnsi"/>
        </w:rPr>
        <w:t xml:space="preserve"> If </w:t>
      </w:r>
      <w:r w:rsidR="00B93EA0" w:rsidRPr="007D19BA">
        <w:rPr>
          <w:rFonts w:cstheme="minorHAnsi"/>
        </w:rPr>
        <w:t>your team did not participate in Level 1</w:t>
      </w:r>
      <w:r w:rsidRPr="007D19BA">
        <w:rPr>
          <w:rFonts w:cstheme="minorHAnsi"/>
        </w:rPr>
        <w:t xml:space="preserve">, please contact Grand Challenges at </w:t>
      </w:r>
      <w:hyperlink r:id="rId12" w:history="1">
        <w:r w:rsidRPr="007D19BA">
          <w:rPr>
            <w:rStyle w:val="Hyperlink"/>
            <w:rFonts w:cstheme="minorHAnsi"/>
          </w:rPr>
          <w:t>grandchallenges@unm.edu</w:t>
        </w:r>
      </w:hyperlink>
      <w:r w:rsidRPr="007D19BA">
        <w:rPr>
          <w:rFonts w:cstheme="minorHAnsi"/>
        </w:rPr>
        <w:t xml:space="preserve"> for a </w:t>
      </w:r>
      <w:r w:rsidR="00C26D18" w:rsidRPr="007D19BA">
        <w:rPr>
          <w:rFonts w:cstheme="minorHAnsi"/>
        </w:rPr>
        <w:t xml:space="preserve">team charter </w:t>
      </w:r>
      <w:r w:rsidRPr="007D19BA">
        <w:rPr>
          <w:rFonts w:cstheme="minorHAnsi"/>
        </w:rPr>
        <w:t>template and resources</w:t>
      </w:r>
      <w:r w:rsidR="00C26D18" w:rsidRPr="007D19BA">
        <w:rPr>
          <w:rFonts w:cstheme="minorHAnsi"/>
        </w:rPr>
        <w:t xml:space="preserve"> for developing each of the required sections noted below</w:t>
      </w:r>
      <w:r w:rsidRPr="007D19BA">
        <w:rPr>
          <w:rFonts w:cstheme="minorHAnsi"/>
        </w:rPr>
        <w:t xml:space="preserve">. </w:t>
      </w:r>
      <w:r w:rsidR="00110917" w:rsidRPr="007D19BA">
        <w:rPr>
          <w:rFonts w:cstheme="minorHAnsi"/>
        </w:rPr>
        <w:t xml:space="preserve">Grand Challenges and/or </w:t>
      </w:r>
      <w:r w:rsidRPr="007D19BA">
        <w:rPr>
          <w:rFonts w:cstheme="minorHAnsi"/>
        </w:rPr>
        <w:t>FRDO can support teams in developing team charters.</w:t>
      </w:r>
      <w:r w:rsidR="03578916" w:rsidRPr="007D19BA">
        <w:rPr>
          <w:rFonts w:cstheme="minorHAnsi"/>
          <w:b/>
          <w:bCs/>
        </w:rPr>
        <w:t xml:space="preserve"> </w:t>
      </w:r>
      <w:r w:rsidRPr="007D19BA">
        <w:rPr>
          <w:rFonts w:cstheme="minorHAnsi"/>
          <w:b/>
          <w:bCs/>
        </w:rPr>
        <w:t>The charter should include:</w:t>
      </w:r>
    </w:p>
    <w:p w14:paraId="7EC26FC4" w14:textId="77777777" w:rsidR="00853A95" w:rsidRPr="007D19BA" w:rsidRDefault="00853A95" w:rsidP="03578916">
      <w:pPr>
        <w:spacing w:after="0" w:line="240" w:lineRule="auto"/>
        <w:ind w:left="360"/>
        <w:rPr>
          <w:rFonts w:cstheme="minorHAnsi"/>
          <w:b/>
          <w:bCs/>
        </w:rPr>
      </w:pPr>
    </w:p>
    <w:p w14:paraId="7BD97845" w14:textId="37EDD90B" w:rsidR="00B93EA0" w:rsidRDefault="00B93EA0" w:rsidP="00CB06CA">
      <w:pPr>
        <w:pStyle w:val="ListParagraph"/>
        <w:numPr>
          <w:ilvl w:val="0"/>
          <w:numId w:val="21"/>
        </w:numPr>
        <w:spacing w:after="0" w:line="240" w:lineRule="auto"/>
        <w:ind w:left="360" w:firstLine="360"/>
        <w:rPr>
          <w:rFonts w:cstheme="minorHAnsi"/>
        </w:rPr>
      </w:pPr>
      <w:r w:rsidRPr="00F71B0F">
        <w:rPr>
          <w:rFonts w:cstheme="minorHAnsi"/>
          <w:b/>
          <w:bCs/>
        </w:rPr>
        <w:t>Team vision and mission.</w:t>
      </w:r>
      <w:r w:rsidRPr="007D19BA">
        <w:rPr>
          <w:rFonts w:cstheme="minorHAnsi"/>
        </w:rPr>
        <w:t xml:space="preserve"> A vision should describe what the team aspires to accomplish, while a mission describes how the team is working to achieve that vision in the present. </w:t>
      </w:r>
    </w:p>
    <w:p w14:paraId="03379C29" w14:textId="77777777" w:rsidR="007D19BA" w:rsidRPr="007D19BA" w:rsidRDefault="007D19BA" w:rsidP="00F71B0F">
      <w:pPr>
        <w:pStyle w:val="ListParagraph"/>
        <w:spacing w:after="0" w:line="240" w:lineRule="auto"/>
        <w:rPr>
          <w:rFonts w:cstheme="minorHAnsi"/>
        </w:rPr>
      </w:pPr>
    </w:p>
    <w:p w14:paraId="451B8A65" w14:textId="06FA090A" w:rsidR="005554F8" w:rsidRPr="00F71B0F" w:rsidRDefault="005554F8" w:rsidP="005554F8">
      <w:pPr>
        <w:pStyle w:val="ListParagraph"/>
        <w:numPr>
          <w:ilvl w:val="0"/>
          <w:numId w:val="21"/>
        </w:numPr>
        <w:spacing w:after="0" w:line="240" w:lineRule="auto"/>
        <w:ind w:left="360" w:firstLine="360"/>
        <w:rPr>
          <w:rFonts w:cstheme="minorHAnsi"/>
          <w:b/>
          <w:bCs/>
        </w:rPr>
      </w:pPr>
      <w:r w:rsidRPr="00F71B0F">
        <w:rPr>
          <w:rFonts w:eastAsia="Palatino" w:cstheme="minorHAnsi"/>
          <w:b/>
          <w:bCs/>
        </w:rPr>
        <w:lastRenderedPageBreak/>
        <w:t>Goals and deliverables.</w:t>
      </w:r>
      <w:r w:rsidRPr="00F71B0F">
        <w:rPr>
          <w:rFonts w:eastAsia="Palatino" w:cstheme="minorHAnsi"/>
        </w:rPr>
        <w:t xml:space="preserve"> Outline the team’s goals for the two-year program and what deliverables the team intends to produce (e.g., publications, public events, community-engaged research work)</w:t>
      </w:r>
      <w:r w:rsidR="00264800">
        <w:rPr>
          <w:rFonts w:eastAsia="Palatino" w:cstheme="minorHAnsi"/>
        </w:rPr>
        <w:t>.</w:t>
      </w:r>
    </w:p>
    <w:p w14:paraId="62ED34FB" w14:textId="77777777" w:rsidR="007D19BA" w:rsidRPr="00F71B0F" w:rsidRDefault="007D19BA" w:rsidP="00F71B0F">
      <w:pPr>
        <w:spacing w:after="0" w:line="240" w:lineRule="auto"/>
        <w:rPr>
          <w:rFonts w:cstheme="minorHAnsi"/>
          <w:b/>
          <w:bCs/>
        </w:rPr>
      </w:pPr>
    </w:p>
    <w:p w14:paraId="0F71EACE" w14:textId="4139872B" w:rsidR="005554F8" w:rsidRDefault="005554F8" w:rsidP="005554F8">
      <w:pPr>
        <w:pStyle w:val="ListParagraph"/>
        <w:numPr>
          <w:ilvl w:val="0"/>
          <w:numId w:val="21"/>
        </w:numPr>
        <w:spacing w:after="0" w:line="240" w:lineRule="auto"/>
        <w:ind w:left="360" w:firstLine="360"/>
        <w:rPr>
          <w:rFonts w:cstheme="minorHAnsi"/>
        </w:rPr>
      </w:pPr>
      <w:r w:rsidRPr="00F71B0F">
        <w:rPr>
          <w:rFonts w:eastAsia="Palatino" w:cstheme="minorHAnsi"/>
          <w:b/>
          <w:bCs/>
        </w:rPr>
        <w:t xml:space="preserve">Team structure. </w:t>
      </w:r>
      <w:r w:rsidRPr="007D19BA">
        <w:rPr>
          <w:rFonts w:cstheme="minorHAnsi"/>
        </w:rPr>
        <w:t xml:space="preserve">Describe how your team is structured in terms of leadership, membership, and partners. </w:t>
      </w:r>
      <w:r w:rsidRPr="00F71B0F">
        <w:rPr>
          <w:rFonts w:eastAsia="Palatino" w:cstheme="minorHAnsi"/>
        </w:rPr>
        <w:t xml:space="preserve">Outline any specific roles your team has designed (e.g., leaders of specific research projects, a program coordinator, sub-groups within the team) Describe how your team is approaching </w:t>
      </w:r>
      <w:r w:rsidRPr="007D19BA">
        <w:rPr>
          <w:rFonts w:cstheme="minorHAnsi"/>
        </w:rPr>
        <w:t>community engagement and intentional inclusivity and diversity</w:t>
      </w:r>
      <w:r w:rsidR="007634D9">
        <w:rPr>
          <w:rFonts w:cstheme="minorHAnsi"/>
        </w:rPr>
        <w:t xml:space="preserve"> across multiple dimensions</w:t>
      </w:r>
      <w:r w:rsidRPr="007D19BA">
        <w:rPr>
          <w:rFonts w:cstheme="minorHAnsi"/>
        </w:rPr>
        <w:t>.</w:t>
      </w:r>
    </w:p>
    <w:p w14:paraId="236A88E4" w14:textId="77777777" w:rsidR="007D19BA" w:rsidRPr="007D19BA" w:rsidRDefault="007D19BA" w:rsidP="00F71B0F">
      <w:pPr>
        <w:spacing w:after="0" w:line="240" w:lineRule="auto"/>
        <w:rPr>
          <w:rFonts w:cstheme="minorHAnsi"/>
        </w:rPr>
      </w:pPr>
    </w:p>
    <w:p w14:paraId="35528F52" w14:textId="68216CE7" w:rsidR="00E06A58" w:rsidRPr="00F71B0F" w:rsidRDefault="00C26D18" w:rsidP="00E06A58">
      <w:pPr>
        <w:pStyle w:val="ListParagraph"/>
        <w:numPr>
          <w:ilvl w:val="0"/>
          <w:numId w:val="21"/>
        </w:numPr>
        <w:spacing w:after="0" w:line="240" w:lineRule="auto"/>
        <w:ind w:left="360" w:firstLine="360"/>
        <w:rPr>
          <w:rFonts w:cstheme="minorHAnsi"/>
        </w:rPr>
      </w:pPr>
      <w:r w:rsidRPr="007D19BA">
        <w:rPr>
          <w:rFonts w:cstheme="minorHAnsi"/>
          <w:b/>
          <w:bCs/>
        </w:rPr>
        <w:t xml:space="preserve">Communication plans/community agreements. </w:t>
      </w:r>
      <w:r w:rsidRPr="007D19BA">
        <w:rPr>
          <w:rFonts w:cstheme="minorHAnsi"/>
        </w:rPr>
        <w:t xml:space="preserve">Describe how your team will communicate, including meeting schedules, tools or resources that will be used for project management, file storage, and collaborative work. The team may also want to include a </w:t>
      </w:r>
      <w:r w:rsidRPr="00F71B0F">
        <w:rPr>
          <w:rFonts w:eastAsia="Palatino" w:cstheme="minorHAnsi"/>
        </w:rPr>
        <w:t>community agreement, which is a written set of norms that guide how individuals will interact respectfully. The aim of the community agreement is to create guiding principles that ensure all team members are treating each other fairly and with integrity.</w:t>
      </w:r>
    </w:p>
    <w:p w14:paraId="083C0106" w14:textId="77777777" w:rsidR="007D19BA" w:rsidRPr="00F71B0F" w:rsidRDefault="007D19BA" w:rsidP="00F71B0F">
      <w:pPr>
        <w:spacing w:after="0" w:line="240" w:lineRule="auto"/>
        <w:rPr>
          <w:rFonts w:cstheme="minorHAnsi"/>
        </w:rPr>
      </w:pPr>
    </w:p>
    <w:p w14:paraId="6A974456" w14:textId="6FB2B18E" w:rsidR="005554F8" w:rsidRPr="007D19BA" w:rsidRDefault="00C26D18" w:rsidP="00F71B0F">
      <w:pPr>
        <w:pStyle w:val="ListParagraph"/>
        <w:numPr>
          <w:ilvl w:val="0"/>
          <w:numId w:val="21"/>
        </w:numPr>
        <w:spacing w:after="0" w:line="240" w:lineRule="auto"/>
        <w:ind w:left="360" w:firstLine="360"/>
        <w:rPr>
          <w:rFonts w:cstheme="minorHAnsi"/>
        </w:rPr>
      </w:pPr>
      <w:r w:rsidRPr="00F71B0F">
        <w:rPr>
          <w:rFonts w:eastAsia="Palatino" w:cstheme="minorHAnsi"/>
          <w:b/>
          <w:bCs/>
        </w:rPr>
        <w:t>Conflict resolution process</w:t>
      </w:r>
      <w:r w:rsidR="00843F69" w:rsidRPr="00F71B0F">
        <w:rPr>
          <w:rFonts w:eastAsia="Palatino" w:cstheme="minorHAnsi"/>
          <w:b/>
          <w:bCs/>
        </w:rPr>
        <w:t>.</w:t>
      </w:r>
      <w:r w:rsidR="00843F69" w:rsidRPr="007D19BA">
        <w:rPr>
          <w:rFonts w:cstheme="minorHAnsi"/>
          <w:b/>
          <w:bCs/>
        </w:rPr>
        <w:t xml:space="preserve"> </w:t>
      </w:r>
      <w:r w:rsidR="005554F8" w:rsidRPr="00F71B0F">
        <w:rPr>
          <w:rFonts w:eastAsia="Palatino" w:cstheme="minorHAnsi"/>
        </w:rPr>
        <w:t xml:space="preserve">Everyone hopes their team will be conflict-free, but that does not reflect the reality of working collaboratively. People will get sick, overwhelmed with other work, and may drop the ball on their part of the team’s work. What happens if someone doesn’t do their part? How will you resolve disagreements? </w:t>
      </w:r>
    </w:p>
    <w:p w14:paraId="537FCFCC" w14:textId="4A1E83FE" w:rsidR="00445DB2" w:rsidRPr="007D19BA" w:rsidRDefault="00445DB2" w:rsidP="03578916">
      <w:pPr>
        <w:spacing w:after="0" w:line="240" w:lineRule="auto"/>
        <w:ind w:left="360"/>
        <w:rPr>
          <w:rFonts w:cstheme="minorHAnsi"/>
          <w:b/>
          <w:bCs/>
        </w:rPr>
      </w:pPr>
    </w:p>
    <w:p w14:paraId="3C607037" w14:textId="7F69CE89" w:rsidR="00445DB2" w:rsidRPr="007D19BA" w:rsidRDefault="007D19BA" w:rsidP="00B446D9">
      <w:pPr>
        <w:spacing w:after="0" w:line="240" w:lineRule="auto"/>
        <w:ind w:left="360" w:firstLine="360"/>
        <w:rPr>
          <w:rFonts w:cstheme="minorHAnsi"/>
          <w:i/>
          <w:iCs/>
        </w:rPr>
      </w:pPr>
      <w:r>
        <w:rPr>
          <w:rFonts w:cstheme="minorHAnsi"/>
          <w:b/>
          <w:bCs/>
        </w:rPr>
        <w:t>5</w:t>
      </w:r>
      <w:r w:rsidR="005554F8" w:rsidRPr="007D19BA">
        <w:rPr>
          <w:rFonts w:cstheme="minorHAnsi"/>
          <w:b/>
          <w:bCs/>
        </w:rPr>
        <w:t>b</w:t>
      </w:r>
      <w:r w:rsidR="03578916" w:rsidRPr="007D19BA">
        <w:rPr>
          <w:rFonts w:cstheme="minorHAnsi"/>
          <w:b/>
          <w:bCs/>
        </w:rPr>
        <w:t xml:space="preserve">. </w:t>
      </w:r>
      <w:r w:rsidR="009411E4" w:rsidRPr="007D19BA">
        <w:rPr>
          <w:rFonts w:cstheme="minorHAnsi"/>
          <w:b/>
          <w:bCs/>
        </w:rPr>
        <w:t>List of c</w:t>
      </w:r>
      <w:r w:rsidR="03578916" w:rsidRPr="007D19BA">
        <w:rPr>
          <w:rFonts w:cstheme="minorHAnsi"/>
          <w:b/>
          <w:bCs/>
        </w:rPr>
        <w:t xml:space="preserve">onveners and </w:t>
      </w:r>
      <w:r w:rsidR="009411E4" w:rsidRPr="007D19BA">
        <w:rPr>
          <w:rFonts w:cstheme="minorHAnsi"/>
          <w:b/>
          <w:bCs/>
        </w:rPr>
        <w:t xml:space="preserve">team members </w:t>
      </w:r>
      <w:r w:rsidR="03578916" w:rsidRPr="007D19BA">
        <w:rPr>
          <w:rFonts w:cstheme="minorHAnsi"/>
          <w:b/>
          <w:bCs/>
        </w:rPr>
        <w:t xml:space="preserve">(not part of the </w:t>
      </w:r>
      <w:r w:rsidR="00E06A58" w:rsidRPr="007D19BA">
        <w:rPr>
          <w:rFonts w:cstheme="minorHAnsi"/>
          <w:b/>
          <w:bCs/>
        </w:rPr>
        <w:t>10</w:t>
      </w:r>
      <w:r w:rsidR="03578916" w:rsidRPr="007D19BA">
        <w:rPr>
          <w:rFonts w:cstheme="minorHAnsi"/>
          <w:b/>
          <w:bCs/>
        </w:rPr>
        <w:t xml:space="preserve">-page narrative). </w:t>
      </w:r>
      <w:r w:rsidR="03578916" w:rsidRPr="007D19BA">
        <w:rPr>
          <w:rFonts w:cstheme="minorHAnsi"/>
        </w:rPr>
        <w:t xml:space="preserve">In submitting the proposal, the conveners and their contact information will be entered directly into </w:t>
      </w:r>
      <w:proofErr w:type="spellStart"/>
      <w:r w:rsidR="03578916" w:rsidRPr="007D19BA">
        <w:rPr>
          <w:rFonts w:cstheme="minorHAnsi"/>
        </w:rPr>
        <w:t>InfoReady</w:t>
      </w:r>
      <w:proofErr w:type="spellEnd"/>
      <w:r w:rsidR="03578916" w:rsidRPr="007D19BA">
        <w:rPr>
          <w:rFonts w:cstheme="minorHAnsi"/>
        </w:rPr>
        <w:t xml:space="preserve">. Additionally, </w:t>
      </w:r>
      <w:r w:rsidR="009411E4" w:rsidRPr="007D19BA">
        <w:rPr>
          <w:rFonts w:cstheme="minorHAnsi"/>
        </w:rPr>
        <w:t>use the provided template to attach</w:t>
      </w:r>
      <w:r w:rsidR="03578916" w:rsidRPr="007D19BA">
        <w:rPr>
          <w:rFonts w:cstheme="minorHAnsi"/>
        </w:rPr>
        <w:t xml:space="preserve"> a list of </w:t>
      </w:r>
      <w:r w:rsidR="000872D5" w:rsidRPr="007D19BA">
        <w:rPr>
          <w:rFonts w:cstheme="minorHAnsi"/>
        </w:rPr>
        <w:t>your team members</w:t>
      </w:r>
      <w:r w:rsidR="004F513D" w:rsidRPr="007D19BA">
        <w:rPr>
          <w:rFonts w:cstheme="minorHAnsi"/>
        </w:rPr>
        <w:t xml:space="preserve"> that includes your </w:t>
      </w:r>
      <w:r w:rsidR="00C53C11" w:rsidRPr="007D19BA">
        <w:rPr>
          <w:rFonts w:cstheme="minorHAnsi"/>
        </w:rPr>
        <w:t>team’s</w:t>
      </w:r>
      <w:r w:rsidR="004F513D" w:rsidRPr="007D19BA">
        <w:rPr>
          <w:rFonts w:cstheme="minorHAnsi"/>
        </w:rPr>
        <w:t xml:space="preserve"> name, conveners, </w:t>
      </w:r>
      <w:r w:rsidR="00C53C11" w:rsidRPr="007D19BA">
        <w:rPr>
          <w:rFonts w:cstheme="minorHAnsi"/>
        </w:rPr>
        <w:t xml:space="preserve">team members, and community partners. </w:t>
      </w:r>
      <w:r w:rsidR="00C53C11" w:rsidRPr="00F71B0F">
        <w:rPr>
          <w:rFonts w:cstheme="minorHAnsi"/>
          <w:i/>
          <w:iCs/>
        </w:rPr>
        <w:t>This attachment is not counted as part of the narrative.</w:t>
      </w:r>
    </w:p>
    <w:p w14:paraId="646E1740" w14:textId="77777777" w:rsidR="00256124" w:rsidRPr="00F71B0F" w:rsidRDefault="00256124" w:rsidP="00F71B0F">
      <w:pPr>
        <w:spacing w:after="0" w:line="240" w:lineRule="auto"/>
        <w:ind w:left="360" w:firstLine="360"/>
        <w:rPr>
          <w:rFonts w:cstheme="minorHAnsi"/>
          <w:b/>
          <w:bCs/>
          <w:i/>
          <w:iCs/>
        </w:rPr>
      </w:pPr>
    </w:p>
    <w:p w14:paraId="5A637A59" w14:textId="192551D6" w:rsidR="00445DB2" w:rsidRPr="007D19BA" w:rsidRDefault="03578916" w:rsidP="03578916">
      <w:pPr>
        <w:ind w:left="720"/>
        <w:rPr>
          <w:rFonts w:cstheme="minorHAnsi"/>
        </w:rPr>
      </w:pPr>
      <w:r w:rsidRPr="007D19BA">
        <w:rPr>
          <w:rFonts w:cstheme="minorHAnsi"/>
          <w:b/>
          <w:bCs/>
        </w:rPr>
        <w:t xml:space="preserve">Conveners </w:t>
      </w:r>
      <w:r w:rsidR="005554F8" w:rsidRPr="007D19BA">
        <w:rPr>
          <w:rFonts w:cstheme="minorHAnsi"/>
        </w:rPr>
        <w:t>–</w:t>
      </w:r>
      <w:r w:rsidRPr="007D19BA">
        <w:rPr>
          <w:rFonts w:cstheme="minorHAnsi"/>
        </w:rPr>
        <w:t xml:space="preserve"> Identify the name, rank/title, department,</w:t>
      </w:r>
      <w:r w:rsidR="004F118F" w:rsidRPr="007D19BA">
        <w:rPr>
          <w:rFonts w:cstheme="minorHAnsi"/>
        </w:rPr>
        <w:t xml:space="preserve"> campus,</w:t>
      </w:r>
      <w:r w:rsidRPr="007D19BA">
        <w:rPr>
          <w:rFonts w:cstheme="minorHAnsi"/>
        </w:rPr>
        <w:t xml:space="preserve"> and email of the 2-4 leads who will serve as the team conveners. If more than 4 conveners are desired, consider an alternative structure with a smaller number of conveners and a</w:t>
      </w:r>
      <w:r w:rsidR="009411E4" w:rsidRPr="007D19BA">
        <w:rPr>
          <w:rFonts w:cstheme="minorHAnsi"/>
        </w:rPr>
        <w:t>n</w:t>
      </w:r>
      <w:r w:rsidRPr="007D19BA">
        <w:rPr>
          <w:rFonts w:cstheme="minorHAnsi"/>
        </w:rPr>
        <w:t xml:space="preserve"> identified leadership team. </w:t>
      </w:r>
    </w:p>
    <w:p w14:paraId="376457D2" w14:textId="044226F5" w:rsidR="00445DB2" w:rsidRDefault="03578916" w:rsidP="00C8556B">
      <w:pPr>
        <w:spacing w:after="0" w:line="240" w:lineRule="auto"/>
        <w:ind w:left="720"/>
        <w:rPr>
          <w:rFonts w:cstheme="minorHAnsi"/>
        </w:rPr>
      </w:pPr>
      <w:r w:rsidRPr="007D19BA">
        <w:rPr>
          <w:rFonts w:cstheme="minorHAnsi"/>
          <w:b/>
          <w:bCs/>
        </w:rPr>
        <w:t>Team members</w:t>
      </w:r>
      <w:r w:rsidRPr="007D19BA">
        <w:rPr>
          <w:rFonts w:cstheme="minorHAnsi"/>
        </w:rPr>
        <w:t xml:space="preserve"> – </w:t>
      </w:r>
      <w:r w:rsidR="00C8556B" w:rsidRPr="00C8556B">
        <w:rPr>
          <w:rFonts w:cstheme="minorHAnsi"/>
        </w:rPr>
        <w:t xml:space="preserve">A team member is someone who is involved in the planning and conduct of the research and has agreed to participate regularly in team meetings/activities. </w:t>
      </w:r>
      <w:r w:rsidRPr="007D19BA">
        <w:rPr>
          <w:rFonts w:cstheme="minorHAnsi"/>
        </w:rPr>
        <w:t xml:space="preserve">It is expected that the team will comprise at least </w:t>
      </w:r>
      <w:r w:rsidRPr="007D19BA">
        <w:rPr>
          <w:rFonts w:cstheme="minorHAnsi"/>
          <w:u w:val="single"/>
        </w:rPr>
        <w:t>four</w:t>
      </w:r>
      <w:r w:rsidRPr="007D19BA">
        <w:rPr>
          <w:rFonts w:cstheme="minorHAnsi"/>
        </w:rPr>
        <w:t xml:space="preserve"> faculty, staff, </w:t>
      </w:r>
      <w:r w:rsidR="005556B7">
        <w:rPr>
          <w:rFonts w:cstheme="minorHAnsi"/>
        </w:rPr>
        <w:t xml:space="preserve">and/or </w:t>
      </w:r>
      <w:r w:rsidRPr="007D19BA">
        <w:rPr>
          <w:rFonts w:cstheme="minorHAnsi"/>
        </w:rPr>
        <w:t xml:space="preserve">administrators from at least </w:t>
      </w:r>
      <w:r w:rsidRPr="007D19BA">
        <w:rPr>
          <w:rFonts w:cstheme="minorHAnsi"/>
          <w:u w:val="single"/>
        </w:rPr>
        <w:t>two</w:t>
      </w:r>
      <w:r w:rsidRPr="007D19BA">
        <w:rPr>
          <w:rFonts w:cstheme="minorHAnsi"/>
        </w:rPr>
        <w:t xml:space="preserve"> disciplines or areas of expertise. Cross-campus collaborations are encouraged. </w:t>
      </w:r>
      <w:bookmarkStart w:id="1" w:name="_Hlk219987409"/>
      <w:r w:rsidR="00B96824">
        <w:rPr>
          <w:rFonts w:cstheme="minorHAnsi"/>
        </w:rPr>
        <w:t xml:space="preserve">External (non-UNM) </w:t>
      </w:r>
      <w:r w:rsidRPr="007D19BA">
        <w:rPr>
          <w:rFonts w:cstheme="minorHAnsi"/>
        </w:rPr>
        <w:t xml:space="preserve">individuals or organizations that will </w:t>
      </w:r>
      <w:r w:rsidR="00B96824">
        <w:rPr>
          <w:rFonts w:cstheme="minorHAnsi"/>
        </w:rPr>
        <w:t xml:space="preserve">actively </w:t>
      </w:r>
      <w:r w:rsidRPr="007D19BA">
        <w:rPr>
          <w:rFonts w:cstheme="minorHAnsi"/>
        </w:rPr>
        <w:t>participate</w:t>
      </w:r>
      <w:r w:rsidR="00C8556B">
        <w:rPr>
          <w:rFonts w:cstheme="minorHAnsi"/>
        </w:rPr>
        <w:t xml:space="preserve"> as defined above</w:t>
      </w:r>
      <w:r w:rsidR="00B96824">
        <w:rPr>
          <w:rFonts w:cstheme="minorHAnsi"/>
        </w:rPr>
        <w:t xml:space="preserve"> should also be listed along with</w:t>
      </w:r>
      <w:r w:rsidRPr="007D19BA">
        <w:rPr>
          <w:rFonts w:cstheme="minorHAnsi"/>
        </w:rPr>
        <w:t xml:space="preserve"> their role on the team. </w:t>
      </w:r>
    </w:p>
    <w:p w14:paraId="5A5EBE5F" w14:textId="77777777" w:rsidR="00B96824" w:rsidRPr="007D19BA" w:rsidRDefault="00B96824" w:rsidP="00B96824">
      <w:pPr>
        <w:spacing w:after="0" w:line="240" w:lineRule="auto"/>
        <w:ind w:left="720"/>
        <w:rPr>
          <w:rFonts w:cstheme="minorHAnsi"/>
        </w:rPr>
      </w:pPr>
    </w:p>
    <w:p w14:paraId="36E773E5" w14:textId="15DEF149" w:rsidR="00445DB2" w:rsidRPr="007D19BA" w:rsidRDefault="03578916" w:rsidP="03578916">
      <w:pPr>
        <w:ind w:left="720"/>
        <w:rPr>
          <w:rFonts w:cstheme="minorHAnsi"/>
        </w:rPr>
      </w:pPr>
      <w:r w:rsidRPr="007D19BA">
        <w:rPr>
          <w:rFonts w:cstheme="minorHAnsi"/>
          <w:b/>
          <w:bCs/>
        </w:rPr>
        <w:t xml:space="preserve">Optional </w:t>
      </w:r>
      <w:r w:rsidRPr="007D19BA">
        <w:rPr>
          <w:rFonts w:cstheme="minorHAnsi"/>
        </w:rPr>
        <w:t>– List a</w:t>
      </w:r>
      <w:r w:rsidR="00B96824">
        <w:rPr>
          <w:rFonts w:cstheme="minorHAnsi"/>
        </w:rPr>
        <w:t>dvisors</w:t>
      </w:r>
      <w:r w:rsidRPr="007D19BA">
        <w:rPr>
          <w:rFonts w:cstheme="minorHAnsi"/>
        </w:rPr>
        <w:t xml:space="preserve"> and</w:t>
      </w:r>
      <w:r w:rsidR="00B96824">
        <w:rPr>
          <w:rFonts w:cstheme="minorHAnsi"/>
        </w:rPr>
        <w:t xml:space="preserve"> stakeholders</w:t>
      </w:r>
      <w:r w:rsidRPr="007D19BA">
        <w:rPr>
          <w:rFonts w:cstheme="minorHAnsi"/>
        </w:rPr>
        <w:t xml:space="preserve"> who support the goals of the team and/or who may have participated in the team planning process but who are not involved in day-to-day operations.</w:t>
      </w:r>
      <w:r w:rsidR="00C8556B">
        <w:rPr>
          <w:rFonts w:cstheme="minorHAnsi"/>
        </w:rPr>
        <w:t xml:space="preserve"> </w:t>
      </w:r>
      <w:r w:rsidR="00C8556B" w:rsidRPr="00C8556B">
        <w:rPr>
          <w:rFonts w:cstheme="minorHAnsi"/>
        </w:rPr>
        <w:t>An advisor is someone who provides input, advice, and/or recommendations from time to time but is not a regular participant in team activities. A stakeholder may be a person, group, or organization that has direct interest in the team's work and/or research outcomes.  The team may already be in contact or may be planning to contact these individuals/groups during the course of the program.</w:t>
      </w:r>
    </w:p>
    <w:bookmarkEnd w:id="1"/>
    <w:p w14:paraId="505FD310" w14:textId="641F5133" w:rsidR="00445DB2" w:rsidRPr="00F71B0F" w:rsidRDefault="03578916" w:rsidP="03578916">
      <w:pPr>
        <w:ind w:left="720"/>
        <w:rPr>
          <w:rStyle w:val="CommentReference"/>
          <w:rFonts w:cstheme="minorHAnsi"/>
          <w:sz w:val="22"/>
          <w:szCs w:val="22"/>
        </w:rPr>
      </w:pPr>
      <w:r w:rsidRPr="007D19BA">
        <w:rPr>
          <w:rFonts w:cstheme="minorHAnsi"/>
        </w:rPr>
        <w:t xml:space="preserve">Example of </w:t>
      </w:r>
      <w:r w:rsidR="003D1C20" w:rsidRPr="007D19BA">
        <w:rPr>
          <w:rFonts w:cstheme="minorHAnsi"/>
        </w:rPr>
        <w:t xml:space="preserve">information requested </w:t>
      </w:r>
      <w:r w:rsidRPr="007D19BA">
        <w:rPr>
          <w:rFonts w:cstheme="minorHAnsi"/>
        </w:rPr>
        <w:t xml:space="preserve">for </w:t>
      </w:r>
      <w:r w:rsidR="003D1C20" w:rsidRPr="007D19BA">
        <w:rPr>
          <w:rFonts w:cstheme="minorHAnsi"/>
        </w:rPr>
        <w:t>team members</w:t>
      </w:r>
      <w:r w:rsidR="00A34B1B" w:rsidRPr="00F71B0F">
        <w:rPr>
          <w:rStyle w:val="CommentReference"/>
          <w:rFonts w:cstheme="minorHAnsi"/>
          <w:sz w:val="22"/>
          <w:szCs w:val="22"/>
        </w:rPr>
        <w:t>:</w:t>
      </w:r>
    </w:p>
    <w:p w14:paraId="2C2AE30F" w14:textId="43700E3C" w:rsidR="003D1C20" w:rsidRPr="007D19BA" w:rsidRDefault="003D1C20" w:rsidP="00F71B0F">
      <w:pPr>
        <w:rPr>
          <w:rFonts w:cstheme="minorHAnsi"/>
        </w:rPr>
      </w:pPr>
      <w:r w:rsidRPr="007D19BA">
        <w:rPr>
          <w:rFonts w:cstheme="minorHAnsi"/>
          <w:noProof/>
        </w:rPr>
        <w:lastRenderedPageBreak/>
        <w:drawing>
          <wp:inline distT="0" distB="0" distL="0" distR="0" wp14:anchorId="3CDEE000" wp14:editId="7DD930F2">
            <wp:extent cx="6400800" cy="825500"/>
            <wp:effectExtent l="0" t="0" r="0" b="0"/>
            <wp:docPr id="1368277325"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77325" name="Picture 2" descr="A screen 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00" cy="825500"/>
                    </a:xfrm>
                    <a:prstGeom prst="rect">
                      <a:avLst/>
                    </a:prstGeom>
                  </pic:spPr>
                </pic:pic>
              </a:graphicData>
            </a:graphic>
          </wp:inline>
        </w:drawing>
      </w:r>
    </w:p>
    <w:p w14:paraId="166A338F" w14:textId="16110F91" w:rsidR="006A4F67" w:rsidRPr="007D19BA" w:rsidRDefault="006A4F67" w:rsidP="006A4F67">
      <w:pPr>
        <w:rPr>
          <w:rFonts w:cstheme="minorHAnsi"/>
          <w:bCs/>
        </w:rPr>
      </w:pPr>
      <w:r w:rsidRPr="007D19BA">
        <w:rPr>
          <w:rFonts w:cstheme="minorHAnsi"/>
          <w:b/>
          <w:bCs/>
        </w:rPr>
        <w:t>Additional Attachments</w:t>
      </w:r>
      <w:r w:rsidR="00A162A4" w:rsidRPr="007D19BA">
        <w:rPr>
          <w:rFonts w:cstheme="minorHAnsi"/>
          <w:b/>
          <w:bCs/>
        </w:rPr>
        <w:t xml:space="preserve">. </w:t>
      </w:r>
      <w:r w:rsidR="00A162A4" w:rsidRPr="007D19BA">
        <w:rPr>
          <w:rFonts w:cstheme="minorHAnsi"/>
        </w:rPr>
        <w:t xml:space="preserve">These are </w:t>
      </w:r>
      <w:r w:rsidRPr="007D19BA">
        <w:rPr>
          <w:rFonts w:cstheme="minorHAnsi"/>
        </w:rPr>
        <w:t>not included in the narrative</w:t>
      </w:r>
      <w:r w:rsidR="00A162A4" w:rsidRPr="007D19BA">
        <w:rPr>
          <w:rFonts w:cstheme="minorHAnsi"/>
        </w:rPr>
        <w:t xml:space="preserve"> page count.</w:t>
      </w:r>
    </w:p>
    <w:p w14:paraId="03C780C4" w14:textId="1F1EDF9A" w:rsidR="003D1C20" w:rsidRDefault="006A4F67" w:rsidP="00F71B0F">
      <w:pPr>
        <w:pStyle w:val="ListParagraph"/>
        <w:numPr>
          <w:ilvl w:val="0"/>
          <w:numId w:val="23"/>
        </w:numPr>
        <w:spacing w:after="0"/>
        <w:rPr>
          <w:rFonts w:cstheme="minorHAnsi"/>
        </w:rPr>
      </w:pPr>
      <w:r w:rsidRPr="007D19BA">
        <w:rPr>
          <w:rFonts w:cstheme="minorHAnsi"/>
          <w:b/>
          <w:bCs/>
        </w:rPr>
        <w:t xml:space="preserve">Budget and </w:t>
      </w:r>
      <w:r w:rsidR="00256124" w:rsidRPr="007D19BA">
        <w:rPr>
          <w:rFonts w:cstheme="minorHAnsi"/>
          <w:b/>
          <w:bCs/>
        </w:rPr>
        <w:t>budget justification</w:t>
      </w:r>
      <w:r w:rsidRPr="007D19BA">
        <w:rPr>
          <w:rFonts w:cstheme="minorHAnsi"/>
          <w:b/>
          <w:bCs/>
        </w:rPr>
        <w:t>.</w:t>
      </w:r>
      <w:r w:rsidRPr="007D19BA">
        <w:rPr>
          <w:rFonts w:cstheme="minorHAnsi"/>
        </w:rPr>
        <w:t xml:space="preserve"> Level 2 is budgeted for a maximum of </w:t>
      </w:r>
      <w:r w:rsidRPr="00301E42">
        <w:rPr>
          <w:rFonts w:cstheme="minorHAnsi"/>
        </w:rPr>
        <w:t>$200,000 per team over the 2-year program. Indicate the major items for which your team will utilize</w:t>
      </w:r>
      <w:r w:rsidRPr="007D19BA">
        <w:rPr>
          <w:rFonts w:cstheme="minorHAnsi"/>
        </w:rPr>
        <w:t xml:space="preserve"> its budget </w:t>
      </w:r>
      <w:r w:rsidR="00494C20" w:rsidRPr="007D19BA">
        <w:rPr>
          <w:rFonts w:cstheme="minorHAnsi"/>
        </w:rPr>
        <w:t xml:space="preserve">with a justification </w:t>
      </w:r>
      <w:r w:rsidR="00301E42">
        <w:rPr>
          <w:rFonts w:cstheme="minorHAnsi"/>
        </w:rPr>
        <w:t xml:space="preserve">narrative </w:t>
      </w:r>
      <w:r w:rsidR="00494C20" w:rsidRPr="007D19BA">
        <w:rPr>
          <w:rFonts w:cstheme="minorHAnsi"/>
        </w:rPr>
        <w:t xml:space="preserve">explaining what each budget line supports. </w:t>
      </w:r>
    </w:p>
    <w:p w14:paraId="7D50AC88" w14:textId="77777777" w:rsidR="007D19BA" w:rsidRPr="007D19BA" w:rsidRDefault="007D19BA" w:rsidP="00A162A4">
      <w:pPr>
        <w:pStyle w:val="ListParagraph"/>
        <w:spacing w:after="0"/>
        <w:ind w:left="360"/>
        <w:rPr>
          <w:rFonts w:cstheme="minorHAnsi"/>
        </w:rPr>
      </w:pPr>
    </w:p>
    <w:p w14:paraId="033C82E5" w14:textId="1E1EAAC6" w:rsidR="00A162A4" w:rsidRPr="007D19BA" w:rsidRDefault="00494C20" w:rsidP="00A162A4">
      <w:pPr>
        <w:pStyle w:val="ListParagraph"/>
        <w:spacing w:after="0"/>
        <w:ind w:left="360"/>
        <w:rPr>
          <w:rFonts w:cstheme="minorHAnsi"/>
        </w:rPr>
      </w:pPr>
      <w:r w:rsidRPr="007D19BA">
        <w:rPr>
          <w:rFonts w:cstheme="minorHAnsi"/>
        </w:rPr>
        <w:t xml:space="preserve">Your team should budget for a program coordinator; </w:t>
      </w:r>
      <w:r w:rsidR="003D1C20" w:rsidRPr="007D19BA">
        <w:rPr>
          <w:rFonts w:cstheme="minorHAnsi"/>
        </w:rPr>
        <w:t>options include payin</w:t>
      </w:r>
      <w:r w:rsidRPr="007D19BA">
        <w:rPr>
          <w:rFonts w:cstheme="minorHAnsi"/>
        </w:rPr>
        <w:t>g for a portion of an existing administrative staff member’s time</w:t>
      </w:r>
      <w:r w:rsidR="003D1C20" w:rsidRPr="007D19BA">
        <w:rPr>
          <w:rFonts w:cstheme="minorHAnsi"/>
        </w:rPr>
        <w:t xml:space="preserve"> or hiring a student/graduate assistant on a part-time basis</w:t>
      </w:r>
      <w:r w:rsidRPr="007D19BA">
        <w:rPr>
          <w:rFonts w:cstheme="minorHAnsi"/>
        </w:rPr>
        <w:t xml:space="preserve">. Other appropriate budget items include expenses for effort coordination, student hires, participant incentives, </w:t>
      </w:r>
      <w:r w:rsidR="00474EFF">
        <w:rPr>
          <w:rFonts w:cstheme="minorHAnsi"/>
        </w:rPr>
        <w:t xml:space="preserve">stakeholder outreach, </w:t>
      </w:r>
      <w:r w:rsidRPr="007D19BA">
        <w:rPr>
          <w:rFonts w:cstheme="minorHAnsi"/>
        </w:rPr>
        <w:t xml:space="preserve">and pilot data collection and analysis, including the issue of pilot project funding. Large portions of the budget should </w:t>
      </w:r>
      <w:r w:rsidRPr="00F71B0F">
        <w:rPr>
          <w:rFonts w:cstheme="minorHAnsi"/>
          <w:b/>
          <w:bCs/>
        </w:rPr>
        <w:t>not</w:t>
      </w:r>
      <w:r w:rsidRPr="007D19BA">
        <w:rPr>
          <w:rFonts w:cstheme="minorHAnsi"/>
        </w:rPr>
        <w:t xml:space="preserve"> go to faculty time or course buyouts, though a modest amount of summer salary is allowable. </w:t>
      </w:r>
      <w:r w:rsidR="006A4F67" w:rsidRPr="007D19BA">
        <w:rPr>
          <w:rFonts w:cstheme="minorHAnsi"/>
        </w:rPr>
        <w:t xml:space="preserve">Please break down the budget </w:t>
      </w:r>
      <w:r w:rsidR="00A8441E">
        <w:rPr>
          <w:rFonts w:cstheme="minorHAnsi"/>
        </w:rPr>
        <w:t>by fiscal year,</w:t>
      </w:r>
      <w:r w:rsidR="00A162A4" w:rsidRPr="007D19BA">
        <w:rPr>
          <w:rFonts w:cstheme="minorHAnsi"/>
        </w:rPr>
        <w:t xml:space="preserve"> assuming </w:t>
      </w:r>
      <w:r w:rsidR="00A8441E">
        <w:rPr>
          <w:rFonts w:cstheme="minorHAnsi"/>
        </w:rPr>
        <w:t xml:space="preserve">a </w:t>
      </w:r>
      <w:r w:rsidR="002A4609" w:rsidRPr="007D19BA">
        <w:rPr>
          <w:rFonts w:cstheme="minorHAnsi"/>
        </w:rPr>
        <w:t>start date of</w:t>
      </w:r>
      <w:r w:rsidR="00A162A4" w:rsidRPr="007D19BA">
        <w:rPr>
          <w:rFonts w:cstheme="minorHAnsi"/>
        </w:rPr>
        <w:t xml:space="preserve"> </w:t>
      </w:r>
      <w:r w:rsidR="00A162A4" w:rsidRPr="00A8441E">
        <w:rPr>
          <w:rFonts w:cstheme="minorHAnsi"/>
        </w:rPr>
        <w:t xml:space="preserve">July 1, </w:t>
      </w:r>
      <w:r w:rsidR="003D1C20" w:rsidRPr="00A8441E">
        <w:rPr>
          <w:rFonts w:cstheme="minorHAnsi"/>
        </w:rPr>
        <w:t>202</w:t>
      </w:r>
      <w:r w:rsidR="003D1C20" w:rsidRPr="00F71B0F">
        <w:rPr>
          <w:rFonts w:cstheme="minorHAnsi"/>
        </w:rPr>
        <w:t>6</w:t>
      </w:r>
      <w:r w:rsidR="009B2620" w:rsidRPr="00A8441E">
        <w:rPr>
          <w:rFonts w:cstheme="minorHAnsi"/>
        </w:rPr>
        <w:t>,</w:t>
      </w:r>
      <w:r w:rsidR="00A162A4" w:rsidRPr="00A8441E">
        <w:rPr>
          <w:rFonts w:cstheme="minorHAnsi"/>
        </w:rPr>
        <w:t xml:space="preserve"> </w:t>
      </w:r>
      <w:r w:rsidR="004E6FAD" w:rsidRPr="00A8441E">
        <w:rPr>
          <w:rFonts w:cstheme="minorHAnsi"/>
        </w:rPr>
        <w:t>and a</w:t>
      </w:r>
      <w:r w:rsidR="00722FCD" w:rsidRPr="00A8441E">
        <w:rPr>
          <w:rFonts w:cstheme="minorHAnsi"/>
        </w:rPr>
        <w:t>n end date of</w:t>
      </w:r>
      <w:r w:rsidR="004E6FAD" w:rsidRPr="00A8441E">
        <w:rPr>
          <w:rFonts w:cstheme="minorHAnsi"/>
        </w:rPr>
        <w:t xml:space="preserve"> June 30, </w:t>
      </w:r>
      <w:r w:rsidR="003D1C20" w:rsidRPr="00A8441E">
        <w:rPr>
          <w:rFonts w:cstheme="minorHAnsi"/>
        </w:rPr>
        <w:t>202</w:t>
      </w:r>
      <w:r w:rsidR="003D1C20" w:rsidRPr="00F71B0F">
        <w:rPr>
          <w:rFonts w:cstheme="minorHAnsi"/>
        </w:rPr>
        <w:t>8</w:t>
      </w:r>
      <w:r w:rsidR="004E6FAD" w:rsidRPr="00A8441E">
        <w:rPr>
          <w:rFonts w:cstheme="minorHAnsi"/>
        </w:rPr>
        <w:t>.</w:t>
      </w:r>
      <w:r w:rsidR="00A8441E" w:rsidRPr="00A8441E">
        <w:rPr>
          <w:rFonts w:cstheme="minorHAnsi"/>
        </w:rPr>
        <w:t xml:space="preserve"> (FY27 = July 1, 2026 – June 30, 2027, FY28 = Ju</w:t>
      </w:r>
      <w:r w:rsidR="00A8441E">
        <w:rPr>
          <w:rFonts w:cstheme="minorHAnsi"/>
        </w:rPr>
        <w:t>ly 1, 2027 – June 30, 2028)</w:t>
      </w:r>
    </w:p>
    <w:p w14:paraId="16246741" w14:textId="77777777" w:rsidR="006A4F67" w:rsidRPr="007D19BA" w:rsidRDefault="006A4F67" w:rsidP="006A4F67">
      <w:pPr>
        <w:spacing w:after="0"/>
        <w:rPr>
          <w:rFonts w:cstheme="minorHAnsi"/>
          <w:strike/>
        </w:rPr>
      </w:pPr>
    </w:p>
    <w:p w14:paraId="585CD797" w14:textId="5C2C2780" w:rsidR="00253744" w:rsidRDefault="004E6FAD" w:rsidP="00F71B0F">
      <w:pPr>
        <w:pStyle w:val="ListParagraph"/>
        <w:numPr>
          <w:ilvl w:val="0"/>
          <w:numId w:val="23"/>
        </w:numPr>
        <w:spacing w:after="0"/>
        <w:rPr>
          <w:rFonts w:cstheme="minorHAnsi"/>
        </w:rPr>
      </w:pPr>
      <w:proofErr w:type="spellStart"/>
      <w:r w:rsidRPr="007D19BA">
        <w:rPr>
          <w:rFonts w:cstheme="minorHAnsi"/>
          <w:b/>
          <w:bCs/>
        </w:rPr>
        <w:t>Biosketches</w:t>
      </w:r>
      <w:proofErr w:type="spellEnd"/>
      <w:r w:rsidRPr="007D19BA">
        <w:rPr>
          <w:rFonts w:cstheme="minorHAnsi"/>
          <w:b/>
          <w:bCs/>
        </w:rPr>
        <w:t xml:space="preserve">. </w:t>
      </w:r>
      <w:proofErr w:type="spellStart"/>
      <w:r w:rsidRPr="007D19BA">
        <w:rPr>
          <w:rFonts w:cstheme="minorHAnsi"/>
        </w:rPr>
        <w:t>Biosketches</w:t>
      </w:r>
      <w:proofErr w:type="spellEnd"/>
      <w:r w:rsidRPr="007D19BA">
        <w:rPr>
          <w:rFonts w:cstheme="minorHAnsi"/>
        </w:rPr>
        <w:t xml:space="preserve"> should be provided for each of the team conveners</w:t>
      </w:r>
      <w:r w:rsidR="00C8556B">
        <w:rPr>
          <w:rFonts w:cstheme="minorHAnsi"/>
        </w:rPr>
        <w:t xml:space="preserve"> and members</w:t>
      </w:r>
      <w:r w:rsidRPr="007D19BA">
        <w:rPr>
          <w:rFonts w:cstheme="minorHAnsi"/>
        </w:rPr>
        <w:t xml:space="preserve">. Use the </w:t>
      </w:r>
      <w:proofErr w:type="spellStart"/>
      <w:r w:rsidRPr="007D19BA">
        <w:rPr>
          <w:rFonts w:cstheme="minorHAnsi"/>
        </w:rPr>
        <w:t>Biosketch</w:t>
      </w:r>
      <w:proofErr w:type="spellEnd"/>
      <w:r w:rsidRPr="007D19BA">
        <w:rPr>
          <w:rFonts w:cstheme="minorHAnsi"/>
        </w:rPr>
        <w:t xml:space="preserve"> format appropriate for the funding agencies that are utilized by the conveners</w:t>
      </w:r>
      <w:r w:rsidR="00C8556B">
        <w:rPr>
          <w:rFonts w:cstheme="minorHAnsi"/>
        </w:rPr>
        <w:t xml:space="preserve">. </w:t>
      </w:r>
      <w:r w:rsidR="00253744">
        <w:rPr>
          <w:rFonts w:cstheme="minorHAnsi"/>
        </w:rPr>
        <w:t xml:space="preserve">Instructions on how to create an </w:t>
      </w:r>
      <w:hyperlink r:id="rId14" w:history="1">
        <w:r w:rsidR="00253744" w:rsidRPr="00253744">
          <w:rPr>
            <w:rStyle w:val="Hyperlink"/>
            <w:rFonts w:cstheme="minorHAnsi"/>
          </w:rPr>
          <w:t xml:space="preserve">NSF </w:t>
        </w:r>
        <w:proofErr w:type="spellStart"/>
        <w:r w:rsidR="00253744" w:rsidRPr="00253744">
          <w:rPr>
            <w:rStyle w:val="Hyperlink"/>
            <w:rFonts w:cstheme="minorHAnsi"/>
          </w:rPr>
          <w:t>biosketch</w:t>
        </w:r>
        <w:proofErr w:type="spellEnd"/>
        <w:r w:rsidR="00253744" w:rsidRPr="00253744">
          <w:rPr>
            <w:rStyle w:val="Hyperlink"/>
            <w:rFonts w:cstheme="minorHAnsi"/>
          </w:rPr>
          <w:t xml:space="preserve"> can be found here.</w:t>
        </w:r>
      </w:hyperlink>
    </w:p>
    <w:p w14:paraId="1147CE02" w14:textId="77777777" w:rsidR="00253744" w:rsidRDefault="00253744" w:rsidP="00253744">
      <w:pPr>
        <w:pStyle w:val="ListParagraph"/>
        <w:spacing w:after="0"/>
        <w:rPr>
          <w:rFonts w:cstheme="minorHAnsi"/>
        </w:rPr>
      </w:pPr>
    </w:p>
    <w:p w14:paraId="20477555" w14:textId="7CC79FBB" w:rsidR="004E6FAD" w:rsidRDefault="00C8556B" w:rsidP="00253744">
      <w:pPr>
        <w:pStyle w:val="ListParagraph"/>
        <w:spacing w:after="0"/>
        <w:rPr>
          <w:rFonts w:cstheme="minorHAnsi"/>
        </w:rPr>
      </w:pPr>
      <w:r>
        <w:rPr>
          <w:rFonts w:cstheme="minorHAnsi"/>
        </w:rPr>
        <w:t>E</w:t>
      </w:r>
      <w:r w:rsidRPr="00C8556B">
        <w:rPr>
          <w:rFonts w:cstheme="minorHAnsi"/>
        </w:rPr>
        <w:t>xternal members may provide either a resume/CV (</w:t>
      </w:r>
      <w:r>
        <w:rPr>
          <w:rFonts w:cstheme="minorHAnsi"/>
        </w:rPr>
        <w:t>two pages</w:t>
      </w:r>
      <w:r w:rsidRPr="00C8556B">
        <w:rPr>
          <w:rFonts w:cstheme="minorHAnsi"/>
        </w:rPr>
        <w:t xml:space="preserve"> max) or brief letter confirming their collaboration</w:t>
      </w:r>
      <w:r>
        <w:rPr>
          <w:rFonts w:cstheme="minorHAnsi"/>
        </w:rPr>
        <w:t>.</w:t>
      </w:r>
    </w:p>
    <w:p w14:paraId="00770DDD" w14:textId="77777777" w:rsidR="004E6FAD" w:rsidRPr="007B1871" w:rsidRDefault="004E6FAD" w:rsidP="007B1871">
      <w:pPr>
        <w:spacing w:after="0"/>
        <w:rPr>
          <w:rFonts w:cstheme="minorHAnsi"/>
        </w:rPr>
      </w:pPr>
    </w:p>
    <w:p w14:paraId="0D99E8AF" w14:textId="3A865234" w:rsidR="006A4F67" w:rsidRPr="007D19BA" w:rsidRDefault="006A4F67" w:rsidP="00F71B0F">
      <w:pPr>
        <w:pStyle w:val="ListParagraph"/>
        <w:numPr>
          <w:ilvl w:val="0"/>
          <w:numId w:val="23"/>
        </w:numPr>
        <w:spacing w:after="0"/>
        <w:rPr>
          <w:rFonts w:cstheme="minorHAnsi"/>
        </w:rPr>
      </w:pPr>
      <w:r w:rsidRPr="007D19BA">
        <w:rPr>
          <w:rFonts w:cstheme="minorHAnsi"/>
          <w:b/>
          <w:bCs/>
        </w:rPr>
        <w:t>References</w:t>
      </w:r>
      <w:r w:rsidRPr="007D19BA">
        <w:rPr>
          <w:rFonts w:cstheme="minorHAnsi"/>
        </w:rPr>
        <w:t>.  If used in the narrative, please provide a list of references.</w:t>
      </w:r>
    </w:p>
    <w:p w14:paraId="319B1E8D" w14:textId="77777777" w:rsidR="006A4F67" w:rsidRPr="007D19BA" w:rsidRDefault="006A4F67" w:rsidP="00F71B0F">
      <w:pPr>
        <w:spacing w:after="0"/>
        <w:rPr>
          <w:rFonts w:cstheme="minorHAnsi"/>
        </w:rPr>
      </w:pPr>
    </w:p>
    <w:p w14:paraId="26EFC2B8" w14:textId="4D0E15EF" w:rsidR="006A4F67" w:rsidRPr="007D19BA" w:rsidRDefault="006A4F67" w:rsidP="006A4F67">
      <w:pPr>
        <w:spacing w:after="0"/>
        <w:rPr>
          <w:rFonts w:cstheme="minorHAnsi"/>
        </w:rPr>
      </w:pPr>
      <w:r w:rsidRPr="007D19BA">
        <w:rPr>
          <w:rFonts w:cstheme="minorHAnsi"/>
          <w:b/>
        </w:rPr>
        <w:t xml:space="preserve">Deadline: </w:t>
      </w:r>
      <w:r w:rsidRPr="007D19BA">
        <w:rPr>
          <w:rFonts w:cstheme="minorHAnsi"/>
        </w:rPr>
        <w:t xml:space="preserve">The Level 2 Grand Challenge application is due through UNM’s </w:t>
      </w:r>
      <w:proofErr w:type="spellStart"/>
      <w:r w:rsidRPr="007D19BA">
        <w:rPr>
          <w:rFonts w:cstheme="minorHAnsi"/>
        </w:rPr>
        <w:t>InfoReady</w:t>
      </w:r>
      <w:proofErr w:type="spellEnd"/>
      <w:r w:rsidRPr="007D19BA">
        <w:rPr>
          <w:rFonts w:cstheme="minorHAnsi"/>
        </w:rPr>
        <w:t xml:space="preserve"> system </w:t>
      </w:r>
      <w:r w:rsidRPr="009052D0">
        <w:rPr>
          <w:rFonts w:cstheme="minorHAnsi"/>
        </w:rPr>
        <w:t xml:space="preserve">on </w:t>
      </w:r>
      <w:r w:rsidR="003D1C20" w:rsidRPr="00F71B0F">
        <w:rPr>
          <w:rFonts w:cstheme="minorHAnsi"/>
          <w:b/>
          <w:bCs/>
        </w:rPr>
        <w:t>Fri</w:t>
      </w:r>
      <w:r w:rsidR="003D1C20" w:rsidRPr="009052D0">
        <w:rPr>
          <w:rFonts w:cstheme="minorHAnsi"/>
          <w:b/>
          <w:bCs/>
        </w:rPr>
        <w:t>day</w:t>
      </w:r>
      <w:r w:rsidRPr="009052D0">
        <w:rPr>
          <w:rFonts w:cstheme="minorHAnsi"/>
          <w:b/>
          <w:bCs/>
        </w:rPr>
        <w:t xml:space="preserve">, May 1, </w:t>
      </w:r>
      <w:r w:rsidR="003D1C20" w:rsidRPr="009052D0">
        <w:rPr>
          <w:rFonts w:cstheme="minorHAnsi"/>
          <w:b/>
          <w:bCs/>
        </w:rPr>
        <w:t>202</w:t>
      </w:r>
      <w:r w:rsidR="003D1C20" w:rsidRPr="00F71B0F">
        <w:rPr>
          <w:rFonts w:cstheme="minorHAnsi"/>
          <w:b/>
          <w:bCs/>
        </w:rPr>
        <w:t>6</w:t>
      </w:r>
      <w:r w:rsidRPr="009052D0">
        <w:rPr>
          <w:rFonts w:cstheme="minorHAnsi"/>
          <w:b/>
          <w:bCs/>
        </w:rPr>
        <w:t>, at 5:00pm MDT</w:t>
      </w:r>
      <w:r w:rsidRPr="009052D0">
        <w:rPr>
          <w:rFonts w:cstheme="minorHAnsi"/>
        </w:rPr>
        <w:t xml:space="preserve">. Decisions will be made as soon as possible and </w:t>
      </w:r>
      <w:r w:rsidR="003D1C20" w:rsidRPr="00F71B0F">
        <w:rPr>
          <w:rFonts w:cstheme="minorHAnsi"/>
        </w:rPr>
        <w:t>are expected by</w:t>
      </w:r>
      <w:r w:rsidRPr="009052D0">
        <w:rPr>
          <w:rFonts w:cstheme="minorHAnsi"/>
        </w:rPr>
        <w:t xml:space="preserve"> </w:t>
      </w:r>
      <w:r w:rsidR="00264800">
        <w:rPr>
          <w:rFonts w:cstheme="minorHAnsi"/>
          <w:b/>
          <w:bCs/>
        </w:rPr>
        <w:t xml:space="preserve">mid-July </w:t>
      </w:r>
      <w:r w:rsidR="003D1C20" w:rsidRPr="009052D0">
        <w:rPr>
          <w:rFonts w:cstheme="minorHAnsi"/>
          <w:b/>
          <w:bCs/>
        </w:rPr>
        <w:t>202</w:t>
      </w:r>
      <w:r w:rsidR="003D1C20" w:rsidRPr="00F71B0F">
        <w:rPr>
          <w:rFonts w:cstheme="minorHAnsi"/>
          <w:b/>
          <w:bCs/>
        </w:rPr>
        <w:t>6</w:t>
      </w:r>
      <w:r w:rsidRPr="009052D0">
        <w:rPr>
          <w:rFonts w:cstheme="minorHAnsi"/>
          <w:b/>
          <w:bCs/>
        </w:rPr>
        <w:t>.</w:t>
      </w:r>
    </w:p>
    <w:p w14:paraId="32FF2E6F" w14:textId="74023065" w:rsidR="00445DB2" w:rsidRPr="007D19BA" w:rsidRDefault="00445DB2" w:rsidP="03578916">
      <w:pPr>
        <w:spacing w:after="0" w:line="240" w:lineRule="auto"/>
        <w:rPr>
          <w:rFonts w:cstheme="minorHAnsi"/>
          <w:b/>
          <w:bCs/>
        </w:rPr>
      </w:pPr>
    </w:p>
    <w:p w14:paraId="5CD30806" w14:textId="6D61FE8F" w:rsidR="00445DB2" w:rsidRPr="007D19BA" w:rsidRDefault="03578916" w:rsidP="03578916">
      <w:pPr>
        <w:spacing w:after="0" w:line="240" w:lineRule="auto"/>
        <w:rPr>
          <w:rFonts w:cstheme="minorHAnsi"/>
          <w:b/>
          <w:bCs/>
        </w:rPr>
      </w:pPr>
      <w:r w:rsidRPr="007D19BA">
        <w:rPr>
          <w:rFonts w:cstheme="minorHAnsi"/>
          <w:b/>
          <w:bCs/>
        </w:rPr>
        <w:t xml:space="preserve">REVIEW PROCESS </w:t>
      </w:r>
    </w:p>
    <w:p w14:paraId="5C61706D" w14:textId="12FDA3E1" w:rsidR="00445DB2" w:rsidRPr="007D19BA" w:rsidRDefault="03578916" w:rsidP="03578916">
      <w:pPr>
        <w:spacing w:after="0" w:line="240" w:lineRule="auto"/>
        <w:rPr>
          <w:rFonts w:cstheme="minorHAnsi"/>
          <w:b/>
          <w:bCs/>
        </w:rPr>
      </w:pPr>
      <w:r w:rsidRPr="007D19BA">
        <w:rPr>
          <w:rFonts w:cstheme="minorHAnsi"/>
        </w:rPr>
        <w:t xml:space="preserve">Each </w:t>
      </w:r>
      <w:r w:rsidRPr="00F71B0F">
        <w:rPr>
          <w:rFonts w:cstheme="minorHAnsi"/>
        </w:rPr>
        <w:t>Level 2</w:t>
      </w:r>
      <w:r w:rsidRPr="002510B8">
        <w:rPr>
          <w:rFonts w:cstheme="minorHAnsi"/>
        </w:rPr>
        <w:t xml:space="preserve"> proposal</w:t>
      </w:r>
      <w:r w:rsidRPr="007D19BA">
        <w:rPr>
          <w:rFonts w:cstheme="minorHAnsi"/>
        </w:rPr>
        <w:t xml:space="preserve"> will be evaluated by a team of internal and external reviewers, who will make recommendations to the Grand Challenges Steering Committee. The </w:t>
      </w:r>
      <w:r w:rsidR="007D19BA">
        <w:rPr>
          <w:rFonts w:cstheme="minorHAnsi"/>
        </w:rPr>
        <w:t>Steering Committee</w:t>
      </w:r>
      <w:r w:rsidRPr="007D19BA">
        <w:rPr>
          <w:rFonts w:cstheme="minorHAnsi"/>
        </w:rPr>
        <w:t xml:space="preserve"> will meet to </w:t>
      </w:r>
      <w:r w:rsidR="00E30CC3">
        <w:rPr>
          <w:rFonts w:cstheme="minorHAnsi"/>
        </w:rPr>
        <w:t>consider</w:t>
      </w:r>
      <w:r w:rsidR="00E30CC3" w:rsidRPr="007D19BA">
        <w:rPr>
          <w:rFonts w:cstheme="minorHAnsi"/>
        </w:rPr>
        <w:t xml:space="preserve"> </w:t>
      </w:r>
      <w:r w:rsidRPr="007D19BA">
        <w:rPr>
          <w:rFonts w:cstheme="minorHAnsi"/>
        </w:rPr>
        <w:t>the review team</w:t>
      </w:r>
      <w:r w:rsidR="007D19BA">
        <w:rPr>
          <w:rFonts w:cstheme="minorHAnsi"/>
        </w:rPr>
        <w:t>’</w:t>
      </w:r>
      <w:r w:rsidRPr="007D19BA">
        <w:rPr>
          <w:rFonts w:cstheme="minorHAnsi"/>
        </w:rPr>
        <w:t>s recommendations and</w:t>
      </w:r>
      <w:r w:rsidR="00E30CC3">
        <w:rPr>
          <w:rFonts w:cstheme="minorHAnsi"/>
        </w:rPr>
        <w:t xml:space="preserve"> will</w:t>
      </w:r>
      <w:r w:rsidRPr="007D19BA">
        <w:rPr>
          <w:rFonts w:cstheme="minorHAnsi"/>
        </w:rPr>
        <w:t xml:space="preserve"> prepare a recommendation to the President. The final decision will be made by</w:t>
      </w:r>
      <w:r w:rsidR="00E30CC3">
        <w:rPr>
          <w:rFonts w:cstheme="minorHAnsi"/>
        </w:rPr>
        <w:t xml:space="preserve"> the</w:t>
      </w:r>
      <w:r w:rsidRPr="007D19BA">
        <w:rPr>
          <w:rFonts w:cstheme="minorHAnsi"/>
        </w:rPr>
        <w:t xml:space="preserve"> UNM President. </w:t>
      </w:r>
    </w:p>
    <w:p w14:paraId="2122F3F8" w14:textId="77777777" w:rsidR="00445DB2" w:rsidRPr="007D19BA" w:rsidRDefault="00445DB2" w:rsidP="00445DB2">
      <w:pPr>
        <w:spacing w:after="0" w:line="240" w:lineRule="auto"/>
        <w:rPr>
          <w:rFonts w:cstheme="minorHAnsi"/>
        </w:rPr>
      </w:pPr>
    </w:p>
    <w:p w14:paraId="54F639EC" w14:textId="0A16B6DD" w:rsidR="00445DB2" w:rsidRPr="007D19BA" w:rsidRDefault="00445DB2" w:rsidP="00445DB2">
      <w:pPr>
        <w:spacing w:after="0"/>
        <w:rPr>
          <w:rFonts w:cstheme="minorHAnsi"/>
          <w:b/>
        </w:rPr>
      </w:pPr>
      <w:bookmarkStart w:id="2" w:name="_Hlk99487663"/>
      <w:r w:rsidRPr="007D19BA">
        <w:rPr>
          <w:rFonts w:cstheme="minorHAnsi"/>
          <w:b/>
        </w:rPr>
        <w:t>Review Criteria</w:t>
      </w:r>
      <w:r w:rsidR="001F25E9" w:rsidRPr="007D19BA">
        <w:rPr>
          <w:rFonts w:cstheme="minorHAnsi"/>
          <w:b/>
        </w:rPr>
        <w:t xml:space="preserve"> </w:t>
      </w:r>
    </w:p>
    <w:p w14:paraId="2F7EFA0B" w14:textId="77777777" w:rsidR="00494C20" w:rsidRPr="007D19BA" w:rsidRDefault="00494C20" w:rsidP="00494C20">
      <w:pPr>
        <w:pStyle w:val="ListParagraph"/>
        <w:numPr>
          <w:ilvl w:val="0"/>
          <w:numId w:val="2"/>
        </w:numPr>
        <w:spacing w:after="0"/>
        <w:rPr>
          <w:rFonts w:cstheme="minorHAnsi"/>
          <w:b/>
          <w:bCs/>
        </w:rPr>
      </w:pPr>
      <w:r w:rsidRPr="007D19BA">
        <w:rPr>
          <w:rFonts w:cstheme="minorHAnsi"/>
          <w:b/>
          <w:bCs/>
        </w:rPr>
        <w:t>Grand Challenge Concept Relevance and Research Potential</w:t>
      </w:r>
    </w:p>
    <w:p w14:paraId="426B0868" w14:textId="77777777" w:rsidR="00494C20" w:rsidRPr="007D19BA" w:rsidRDefault="00494C20" w:rsidP="00494C20">
      <w:pPr>
        <w:pStyle w:val="ListParagraph"/>
        <w:numPr>
          <w:ilvl w:val="0"/>
          <w:numId w:val="19"/>
        </w:numPr>
        <w:rPr>
          <w:rFonts w:cstheme="minorHAnsi"/>
        </w:rPr>
      </w:pPr>
      <w:r w:rsidRPr="007D19BA">
        <w:rPr>
          <w:rFonts w:cstheme="minorHAnsi"/>
        </w:rPr>
        <w:t>Research in the proposed challenge area has strong potential to create local, national, or global impact.</w:t>
      </w:r>
    </w:p>
    <w:p w14:paraId="1F2E43B1" w14:textId="60FBBE19" w:rsidR="00494C20" w:rsidRPr="007D19BA" w:rsidRDefault="00494C20" w:rsidP="00494C20">
      <w:pPr>
        <w:pStyle w:val="ListParagraph"/>
        <w:numPr>
          <w:ilvl w:val="0"/>
          <w:numId w:val="19"/>
        </w:numPr>
        <w:rPr>
          <w:rFonts w:cstheme="minorHAnsi"/>
        </w:rPr>
      </w:pPr>
      <w:r w:rsidRPr="007D19BA">
        <w:rPr>
          <w:rFonts w:cstheme="minorHAnsi"/>
        </w:rPr>
        <w:t xml:space="preserve">The identified challenge is </w:t>
      </w:r>
      <w:r w:rsidR="003718C8">
        <w:rPr>
          <w:rFonts w:cstheme="minorHAnsi"/>
        </w:rPr>
        <w:t>of significance</w:t>
      </w:r>
      <w:r w:rsidRPr="007D19BA">
        <w:rPr>
          <w:rFonts w:cstheme="minorHAnsi"/>
        </w:rPr>
        <w:t xml:space="preserve"> to the State of New Mexico and its citizens.</w:t>
      </w:r>
    </w:p>
    <w:p w14:paraId="4CE7A2D5" w14:textId="77777777" w:rsidR="00494C20" w:rsidRPr="00F71B0F" w:rsidRDefault="00494C20" w:rsidP="00494C20">
      <w:pPr>
        <w:pStyle w:val="ListParagraph"/>
        <w:numPr>
          <w:ilvl w:val="0"/>
          <w:numId w:val="19"/>
        </w:numPr>
        <w:rPr>
          <w:rStyle w:val="cf01"/>
          <w:rFonts w:asciiTheme="minorHAnsi" w:hAnsiTheme="minorHAnsi" w:cstheme="minorHAnsi"/>
          <w:sz w:val="22"/>
          <w:szCs w:val="22"/>
        </w:rPr>
      </w:pPr>
      <w:r w:rsidRPr="007D19BA">
        <w:rPr>
          <w:rFonts w:cstheme="minorHAnsi"/>
        </w:rPr>
        <w:lastRenderedPageBreak/>
        <w:t>The topic is a research and innovation area of high priority to the University, the State of New Mexico and/or Federal funding agencies, with strong potential for extramural funding to enhance the capacity and reputation of UNM as a research leader.</w:t>
      </w:r>
      <w:r w:rsidRPr="00F71B0F">
        <w:rPr>
          <w:rStyle w:val="cf01"/>
          <w:rFonts w:asciiTheme="minorHAnsi" w:hAnsiTheme="minorHAnsi" w:cstheme="minorHAnsi"/>
          <w:sz w:val="22"/>
          <w:szCs w:val="22"/>
        </w:rPr>
        <w:t xml:space="preserve"> </w:t>
      </w:r>
    </w:p>
    <w:p w14:paraId="6D5EB4CB" w14:textId="77777777" w:rsidR="00494C20" w:rsidRPr="007D19BA" w:rsidRDefault="00494C20" w:rsidP="00494C20">
      <w:pPr>
        <w:pStyle w:val="ListParagraph"/>
        <w:numPr>
          <w:ilvl w:val="0"/>
          <w:numId w:val="19"/>
        </w:numPr>
        <w:rPr>
          <w:rFonts w:cstheme="minorHAnsi"/>
        </w:rPr>
      </w:pPr>
      <w:r w:rsidRPr="007D19BA">
        <w:rPr>
          <w:rFonts w:cstheme="minorHAnsi"/>
        </w:rPr>
        <w:t>The challenge is of sufficient size and scope to benefit from interdisciplinary research approaches.</w:t>
      </w:r>
    </w:p>
    <w:p w14:paraId="151018F0" w14:textId="77777777" w:rsidR="00494C20" w:rsidRPr="007D19BA" w:rsidRDefault="00494C20" w:rsidP="00494C20">
      <w:pPr>
        <w:pStyle w:val="ListParagraph"/>
        <w:numPr>
          <w:ilvl w:val="0"/>
          <w:numId w:val="19"/>
        </w:numPr>
        <w:rPr>
          <w:rFonts w:cstheme="minorHAnsi"/>
        </w:rPr>
      </w:pPr>
      <w:r w:rsidRPr="007D19BA">
        <w:rPr>
          <w:rFonts w:cstheme="minorHAnsi"/>
        </w:rPr>
        <w:t>The team’s proposed research approach is appropriate for the problem.</w:t>
      </w:r>
    </w:p>
    <w:p w14:paraId="5F7B3A16" w14:textId="77777777" w:rsidR="00494C20" w:rsidRPr="007D19BA" w:rsidRDefault="00494C20" w:rsidP="00494C20">
      <w:pPr>
        <w:pStyle w:val="ListParagraph"/>
        <w:numPr>
          <w:ilvl w:val="0"/>
          <w:numId w:val="19"/>
        </w:numPr>
        <w:rPr>
          <w:rFonts w:cstheme="minorHAnsi"/>
        </w:rPr>
      </w:pPr>
      <w:r w:rsidRPr="007D19BA">
        <w:rPr>
          <w:rFonts w:cstheme="minorHAnsi"/>
        </w:rPr>
        <w:t>Now is the right time to pursue this challenge.</w:t>
      </w:r>
    </w:p>
    <w:p w14:paraId="703BD14A" w14:textId="77777777" w:rsidR="00D47189" w:rsidRPr="007D19BA" w:rsidRDefault="00D47189" w:rsidP="00D47189">
      <w:pPr>
        <w:pStyle w:val="ListParagraph"/>
        <w:rPr>
          <w:rFonts w:cstheme="minorHAnsi"/>
        </w:rPr>
      </w:pPr>
    </w:p>
    <w:p w14:paraId="3901A2D0" w14:textId="24CC025B" w:rsidR="00494C20" w:rsidRPr="00F71B0F" w:rsidRDefault="00494C20" w:rsidP="00F71B0F">
      <w:pPr>
        <w:pStyle w:val="ListParagraph"/>
        <w:numPr>
          <w:ilvl w:val="0"/>
          <w:numId w:val="2"/>
        </w:numPr>
        <w:spacing w:after="0"/>
        <w:rPr>
          <w:rFonts w:cstheme="minorHAnsi"/>
          <w:b/>
          <w:bCs/>
        </w:rPr>
      </w:pPr>
      <w:r w:rsidRPr="00F71B0F">
        <w:rPr>
          <w:rFonts w:cstheme="minorHAnsi"/>
          <w:b/>
          <w:bCs/>
        </w:rPr>
        <w:t xml:space="preserve">Interdisciplinary </w:t>
      </w:r>
      <w:r w:rsidR="001E14F5" w:rsidRPr="007D19BA">
        <w:rPr>
          <w:rFonts w:cstheme="minorHAnsi"/>
          <w:b/>
          <w:bCs/>
        </w:rPr>
        <w:t>n</w:t>
      </w:r>
      <w:r w:rsidRPr="00F71B0F">
        <w:rPr>
          <w:rFonts w:cstheme="minorHAnsi"/>
          <w:b/>
          <w:bCs/>
        </w:rPr>
        <w:t xml:space="preserve">ature of the Grand Challenge and </w:t>
      </w:r>
      <w:r w:rsidR="001E14F5" w:rsidRPr="007D19BA">
        <w:rPr>
          <w:rFonts w:cstheme="minorHAnsi"/>
          <w:b/>
          <w:bCs/>
        </w:rPr>
        <w:t>t</w:t>
      </w:r>
      <w:r w:rsidRPr="00F71B0F">
        <w:rPr>
          <w:rFonts w:cstheme="minorHAnsi"/>
          <w:b/>
          <w:bCs/>
        </w:rPr>
        <w:t xml:space="preserve">eam </w:t>
      </w:r>
      <w:r w:rsidR="001E14F5" w:rsidRPr="007D19BA">
        <w:rPr>
          <w:rFonts w:cstheme="minorHAnsi"/>
          <w:b/>
          <w:bCs/>
        </w:rPr>
        <w:t>q</w:t>
      </w:r>
      <w:r w:rsidRPr="00F71B0F">
        <w:rPr>
          <w:rFonts w:cstheme="minorHAnsi"/>
          <w:b/>
          <w:bCs/>
        </w:rPr>
        <w:t>ualifications</w:t>
      </w:r>
    </w:p>
    <w:p w14:paraId="0ECFD643" w14:textId="77777777" w:rsidR="00494C20" w:rsidRPr="007D19BA" w:rsidRDefault="00494C20" w:rsidP="00494C20">
      <w:pPr>
        <w:pStyle w:val="ListParagraph"/>
        <w:numPr>
          <w:ilvl w:val="0"/>
          <w:numId w:val="20"/>
        </w:numPr>
        <w:rPr>
          <w:rFonts w:cstheme="minorHAnsi"/>
        </w:rPr>
      </w:pPr>
      <w:r w:rsidRPr="007D19BA">
        <w:rPr>
          <w:rFonts w:cstheme="minorHAnsi"/>
        </w:rPr>
        <w:t xml:space="preserve">The nature of the challenge to be pursued requires an interdisciplinary, team approach. </w:t>
      </w:r>
    </w:p>
    <w:p w14:paraId="12448916" w14:textId="77E94B33" w:rsidR="00494C20" w:rsidRDefault="00494C20" w:rsidP="00494C20">
      <w:pPr>
        <w:pStyle w:val="ListParagraph"/>
        <w:numPr>
          <w:ilvl w:val="0"/>
          <w:numId w:val="20"/>
        </w:numPr>
        <w:rPr>
          <w:rFonts w:cstheme="minorHAnsi"/>
        </w:rPr>
      </w:pPr>
      <w:r w:rsidRPr="007D19BA">
        <w:rPr>
          <w:rFonts w:cstheme="minorHAnsi"/>
        </w:rPr>
        <w:t xml:space="preserve">An appropriate team has been assembled with highly qualified conveners and team members holding expertise in relevant areas. </w:t>
      </w:r>
    </w:p>
    <w:p w14:paraId="05D7AAA6" w14:textId="11AA8C1F" w:rsidR="00E16B94" w:rsidRPr="00E16B94" w:rsidRDefault="00E16B94" w:rsidP="00E16B94">
      <w:pPr>
        <w:pStyle w:val="ListParagraph"/>
        <w:numPr>
          <w:ilvl w:val="0"/>
          <w:numId w:val="20"/>
        </w:numPr>
        <w:rPr>
          <w:rFonts w:cstheme="minorHAnsi"/>
        </w:rPr>
      </w:pPr>
      <w:r w:rsidRPr="007D19BA">
        <w:rPr>
          <w:rFonts w:cstheme="minorHAnsi"/>
        </w:rPr>
        <w:t xml:space="preserve">The team demonstrates sufficient background and experience within the selected research areas and includes members with a track record of securing research funding. </w:t>
      </w:r>
    </w:p>
    <w:p w14:paraId="38839474" w14:textId="77777777" w:rsidR="00E16B94" w:rsidRDefault="00494C20" w:rsidP="00E16B94">
      <w:pPr>
        <w:pStyle w:val="ListParagraph"/>
        <w:numPr>
          <w:ilvl w:val="0"/>
          <w:numId w:val="20"/>
        </w:numPr>
        <w:rPr>
          <w:rFonts w:cstheme="minorHAnsi"/>
        </w:rPr>
      </w:pPr>
      <w:r w:rsidRPr="007D19BA">
        <w:rPr>
          <w:rFonts w:cstheme="minorHAnsi"/>
        </w:rPr>
        <w:t xml:space="preserve">The team’s membership intentionally broadens participation and includes representatives from multiple academic disciplines and multiple segments of the University. </w:t>
      </w:r>
    </w:p>
    <w:p w14:paraId="7663F46F" w14:textId="551F9AD4" w:rsidR="00E16B94" w:rsidRPr="00E16B94" w:rsidRDefault="00E16B94" w:rsidP="00F71B0F">
      <w:pPr>
        <w:pStyle w:val="ListParagraph"/>
        <w:numPr>
          <w:ilvl w:val="0"/>
          <w:numId w:val="20"/>
        </w:numPr>
        <w:rPr>
          <w:rFonts w:cstheme="minorHAnsi"/>
        </w:rPr>
      </w:pPr>
      <w:r w:rsidRPr="00E16B94">
        <w:rPr>
          <w:rFonts w:cstheme="minorHAnsi"/>
        </w:rPr>
        <w:t xml:space="preserve">The team has partnerships with external stakeholders including other academic institutions, non-profits, and community organizations. </w:t>
      </w:r>
    </w:p>
    <w:p w14:paraId="2852CDD1" w14:textId="71F73423" w:rsidR="001E14F5" w:rsidRPr="007D19BA" w:rsidRDefault="001E14F5" w:rsidP="001E14F5">
      <w:pPr>
        <w:pStyle w:val="ListParagraph"/>
        <w:numPr>
          <w:ilvl w:val="0"/>
          <w:numId w:val="20"/>
        </w:numPr>
        <w:rPr>
          <w:rFonts w:cstheme="minorHAnsi"/>
        </w:rPr>
      </w:pPr>
      <w:r w:rsidRPr="007D19BA">
        <w:rPr>
          <w:rFonts w:cstheme="minorHAnsi"/>
        </w:rPr>
        <w:t xml:space="preserve">Team has a shared vision, </w:t>
      </w:r>
      <w:r w:rsidR="00E16B94">
        <w:rPr>
          <w:rFonts w:cstheme="minorHAnsi"/>
        </w:rPr>
        <w:t>mission, and goals</w:t>
      </w:r>
      <w:r w:rsidRPr="007D19BA">
        <w:rPr>
          <w:rFonts w:cstheme="minorHAnsi"/>
        </w:rPr>
        <w:t xml:space="preserve"> </w:t>
      </w:r>
    </w:p>
    <w:p w14:paraId="0BAE8107" w14:textId="77777777" w:rsidR="001E14F5" w:rsidRDefault="001E14F5" w:rsidP="001E14F5">
      <w:pPr>
        <w:pStyle w:val="ListParagraph"/>
        <w:numPr>
          <w:ilvl w:val="0"/>
          <w:numId w:val="20"/>
        </w:numPr>
        <w:rPr>
          <w:rFonts w:cstheme="minorHAnsi"/>
        </w:rPr>
      </w:pPr>
      <w:r w:rsidRPr="007D19BA">
        <w:rPr>
          <w:rFonts w:cstheme="minorHAnsi"/>
        </w:rPr>
        <w:t>Team has an established method of communicating effectively</w:t>
      </w:r>
    </w:p>
    <w:p w14:paraId="494648E8" w14:textId="2C71AEC7" w:rsidR="00E16B94" w:rsidRPr="00E16B94" w:rsidRDefault="00E16B94" w:rsidP="00E16B94">
      <w:pPr>
        <w:pStyle w:val="ListParagraph"/>
        <w:numPr>
          <w:ilvl w:val="0"/>
          <w:numId w:val="20"/>
        </w:numPr>
        <w:rPr>
          <w:rFonts w:cstheme="minorHAnsi"/>
        </w:rPr>
      </w:pPr>
      <w:r w:rsidRPr="00E16B94">
        <w:rPr>
          <w:rFonts w:cstheme="minorHAnsi"/>
        </w:rPr>
        <w:t>Team is guided by principles and best practices of team science</w:t>
      </w:r>
    </w:p>
    <w:p w14:paraId="00D902BC" w14:textId="77777777" w:rsidR="008C7E1F" w:rsidRPr="007D19BA" w:rsidRDefault="008C7E1F" w:rsidP="008C7E1F">
      <w:pPr>
        <w:pStyle w:val="ListParagraph"/>
        <w:rPr>
          <w:rFonts w:cstheme="minorHAnsi"/>
        </w:rPr>
      </w:pPr>
    </w:p>
    <w:p w14:paraId="2DBB72F9" w14:textId="02684C5C" w:rsidR="00F84918" w:rsidRPr="007D19BA" w:rsidRDefault="00A56091" w:rsidP="00F84918">
      <w:pPr>
        <w:pStyle w:val="ListParagraph"/>
        <w:numPr>
          <w:ilvl w:val="0"/>
          <w:numId w:val="2"/>
        </w:numPr>
        <w:rPr>
          <w:rFonts w:cstheme="minorHAnsi"/>
          <w:b/>
          <w:bCs/>
        </w:rPr>
      </w:pPr>
      <w:r w:rsidRPr="007D19BA">
        <w:rPr>
          <w:rFonts w:cstheme="minorHAnsi"/>
          <w:b/>
          <w:bCs/>
        </w:rPr>
        <w:t>Clear and Implementable Plans</w:t>
      </w:r>
    </w:p>
    <w:p w14:paraId="541B821D" w14:textId="77777777" w:rsidR="00B171F4" w:rsidRPr="00953956" w:rsidRDefault="00B171F4" w:rsidP="00953956">
      <w:pPr>
        <w:pStyle w:val="ListParagraph"/>
        <w:numPr>
          <w:ilvl w:val="0"/>
          <w:numId w:val="30"/>
        </w:numPr>
        <w:rPr>
          <w:rFonts w:cstheme="minorHAnsi"/>
        </w:rPr>
      </w:pPr>
      <w:r w:rsidRPr="00953956">
        <w:rPr>
          <w:rFonts w:cstheme="minorHAnsi"/>
        </w:rPr>
        <w:t xml:space="preserve">The team’s goals and research plan are clear and realistic. The teams define the activities to be conducted during the two years of the </w:t>
      </w:r>
      <w:r w:rsidRPr="00953956">
        <w:rPr>
          <w:rFonts w:cstheme="minorHAnsi"/>
          <w:b/>
          <w:bCs/>
        </w:rPr>
        <w:t>Level 2</w:t>
      </w:r>
      <w:r w:rsidRPr="00953956">
        <w:rPr>
          <w:rFonts w:cstheme="minorHAnsi"/>
        </w:rPr>
        <w:t xml:space="preserve"> program, including outcomes or metrics.</w:t>
      </w:r>
    </w:p>
    <w:p w14:paraId="794266BF" w14:textId="0FEA7BCF" w:rsidR="00301E42" w:rsidRDefault="03578916" w:rsidP="00301E42">
      <w:pPr>
        <w:pStyle w:val="ListParagraph"/>
        <w:numPr>
          <w:ilvl w:val="0"/>
          <w:numId w:val="28"/>
        </w:numPr>
        <w:rPr>
          <w:rFonts w:cstheme="minorHAnsi"/>
        </w:rPr>
      </w:pPr>
      <w:r w:rsidRPr="00301E42">
        <w:rPr>
          <w:rFonts w:cstheme="minorHAnsi"/>
        </w:rPr>
        <w:t>The team has identified how they will utilize the Grand Challenges funding to further their goals and accelerate their research</w:t>
      </w:r>
      <w:r w:rsidR="00953956">
        <w:rPr>
          <w:rFonts w:cstheme="minorHAnsi"/>
        </w:rPr>
        <w:t xml:space="preserve">; </w:t>
      </w:r>
      <w:r w:rsidR="00953956" w:rsidRPr="007D19BA">
        <w:rPr>
          <w:rFonts w:cstheme="minorHAnsi"/>
        </w:rPr>
        <w:t>budget and budget justification are reasonable</w:t>
      </w:r>
      <w:r w:rsidR="00953956">
        <w:rPr>
          <w:rFonts w:cstheme="minorHAnsi"/>
        </w:rPr>
        <w:t xml:space="preserve"> and</w:t>
      </w:r>
      <w:r w:rsidR="00953956" w:rsidRPr="007D19BA">
        <w:rPr>
          <w:rFonts w:cstheme="minorHAnsi"/>
        </w:rPr>
        <w:t xml:space="preserve"> allowable</w:t>
      </w:r>
      <w:r w:rsidRPr="00301E42">
        <w:rPr>
          <w:rFonts w:cstheme="minorHAnsi"/>
        </w:rPr>
        <w:t xml:space="preserve">. </w:t>
      </w:r>
    </w:p>
    <w:p w14:paraId="3C045E69" w14:textId="77777777" w:rsidR="00B171F4" w:rsidRDefault="03578916" w:rsidP="00B171F4">
      <w:pPr>
        <w:pStyle w:val="ListParagraph"/>
        <w:numPr>
          <w:ilvl w:val="0"/>
          <w:numId w:val="28"/>
        </w:numPr>
        <w:rPr>
          <w:rFonts w:cstheme="minorHAnsi"/>
        </w:rPr>
      </w:pPr>
      <w:r w:rsidRPr="00301E42">
        <w:rPr>
          <w:rFonts w:cstheme="minorHAnsi"/>
        </w:rPr>
        <w:t xml:space="preserve">There is strong evidence that the team will supplement internal funding with external sources. </w:t>
      </w:r>
    </w:p>
    <w:p w14:paraId="6CF0A183" w14:textId="28E25092" w:rsidR="00B171F4" w:rsidRPr="00B171F4" w:rsidRDefault="00B171F4" w:rsidP="00B171F4">
      <w:pPr>
        <w:pStyle w:val="ListParagraph"/>
        <w:numPr>
          <w:ilvl w:val="0"/>
          <w:numId w:val="28"/>
        </w:numPr>
        <w:rPr>
          <w:rFonts w:cstheme="minorHAnsi"/>
        </w:rPr>
      </w:pPr>
      <w:r w:rsidRPr="007D19BA">
        <w:rPr>
          <w:rFonts w:cstheme="minorHAnsi"/>
        </w:rPr>
        <w:t>The funding plan include</w:t>
      </w:r>
      <w:r>
        <w:rPr>
          <w:rFonts w:cstheme="minorHAnsi"/>
        </w:rPr>
        <w:t>s</w:t>
      </w:r>
      <w:r w:rsidRPr="007D19BA">
        <w:rPr>
          <w:rFonts w:cstheme="minorHAnsi"/>
        </w:rPr>
        <w:t xml:space="preserve"> detailed funding targets, plans for proposal development workshops, pilot research programs, and other related information. </w:t>
      </w:r>
    </w:p>
    <w:p w14:paraId="53872699" w14:textId="52A8909D" w:rsidR="00445DB2" w:rsidRPr="00B171F4" w:rsidRDefault="03578916" w:rsidP="00B171F4">
      <w:pPr>
        <w:pStyle w:val="ListParagraph"/>
        <w:numPr>
          <w:ilvl w:val="0"/>
          <w:numId w:val="28"/>
        </w:numPr>
        <w:rPr>
          <w:rFonts w:cstheme="minorHAnsi"/>
        </w:rPr>
      </w:pPr>
      <w:r w:rsidRPr="00B171F4">
        <w:rPr>
          <w:rFonts w:cstheme="minorHAnsi"/>
        </w:rPr>
        <w:t xml:space="preserve">The team and their research are expected to benefit from participation in the </w:t>
      </w:r>
      <w:r w:rsidRPr="00B171F4">
        <w:rPr>
          <w:rFonts w:cstheme="minorHAnsi"/>
          <w:b/>
          <w:bCs/>
        </w:rPr>
        <w:t>Level 2</w:t>
      </w:r>
      <w:r w:rsidRPr="00B171F4">
        <w:rPr>
          <w:rFonts w:cstheme="minorHAnsi"/>
        </w:rPr>
        <w:t xml:space="preserve"> program. </w:t>
      </w:r>
      <w:r w:rsidR="009F0831" w:rsidRPr="00B171F4">
        <w:rPr>
          <w:rFonts w:cstheme="minorHAnsi"/>
        </w:rPr>
        <w:t>The</w:t>
      </w:r>
      <w:r w:rsidR="0E78806A" w:rsidRPr="00B171F4">
        <w:rPr>
          <w:rFonts w:cstheme="minorHAnsi"/>
        </w:rPr>
        <w:t xml:space="preserve"> program </w:t>
      </w:r>
      <w:r w:rsidR="00EB684C" w:rsidRPr="00B171F4">
        <w:rPr>
          <w:rFonts w:cstheme="minorHAnsi"/>
        </w:rPr>
        <w:t>is likely to</w:t>
      </w:r>
      <w:r w:rsidR="0E78806A" w:rsidRPr="00B171F4">
        <w:rPr>
          <w:rFonts w:cstheme="minorHAnsi"/>
        </w:rPr>
        <w:t xml:space="preserve"> mov</w:t>
      </w:r>
      <w:r w:rsidR="00EB684C" w:rsidRPr="00B171F4">
        <w:rPr>
          <w:rFonts w:cstheme="minorHAnsi"/>
        </w:rPr>
        <w:t>e</w:t>
      </w:r>
      <w:r w:rsidR="0E78806A" w:rsidRPr="00B171F4">
        <w:rPr>
          <w:rFonts w:cstheme="minorHAnsi"/>
        </w:rPr>
        <w:t xml:space="preserve"> the team and </w:t>
      </w:r>
      <w:r w:rsidR="00EB684C" w:rsidRPr="00B171F4">
        <w:rPr>
          <w:rFonts w:cstheme="minorHAnsi"/>
        </w:rPr>
        <w:t xml:space="preserve">their </w:t>
      </w:r>
      <w:r w:rsidR="0E78806A" w:rsidRPr="00B171F4">
        <w:rPr>
          <w:rFonts w:cstheme="minorHAnsi"/>
        </w:rPr>
        <w:t xml:space="preserve">research forward beyond </w:t>
      </w:r>
      <w:r w:rsidR="00897332" w:rsidRPr="00B171F4">
        <w:rPr>
          <w:rFonts w:cstheme="minorHAnsi"/>
        </w:rPr>
        <w:t xml:space="preserve">what </w:t>
      </w:r>
      <w:r w:rsidR="0E78806A" w:rsidRPr="00B171F4">
        <w:rPr>
          <w:rFonts w:cstheme="minorHAnsi"/>
        </w:rPr>
        <w:t>would be otherwise</w:t>
      </w:r>
      <w:r w:rsidR="00897332" w:rsidRPr="00B171F4">
        <w:rPr>
          <w:rFonts w:cstheme="minorHAnsi"/>
        </w:rPr>
        <w:t xml:space="preserve"> be possible.</w:t>
      </w:r>
    </w:p>
    <w:bookmarkEnd w:id="2"/>
    <w:p w14:paraId="77553AD3" w14:textId="7F40FB0B" w:rsidR="00DE769B" w:rsidRPr="007D19BA" w:rsidRDefault="00DE769B" w:rsidP="00DE769B">
      <w:pPr>
        <w:spacing w:after="0"/>
        <w:rPr>
          <w:rFonts w:cstheme="minorHAnsi"/>
        </w:rPr>
      </w:pPr>
      <w:r w:rsidRPr="007D19BA">
        <w:rPr>
          <w:rFonts w:cstheme="minorHAnsi"/>
          <w:b/>
        </w:rPr>
        <w:t>Key Dates</w:t>
      </w:r>
    </w:p>
    <w:p w14:paraId="62512291" w14:textId="295B41F3" w:rsidR="00F241C7" w:rsidRPr="00F71B0F" w:rsidRDefault="00F241C7" w:rsidP="00F241C7">
      <w:pPr>
        <w:spacing w:after="0"/>
        <w:rPr>
          <w:rFonts w:cstheme="minorHAnsi"/>
        </w:rPr>
      </w:pPr>
      <w:r w:rsidRPr="00F71B0F">
        <w:rPr>
          <w:rFonts w:cstheme="minorHAnsi"/>
        </w:rPr>
        <w:t xml:space="preserve">Release of RFP: </w:t>
      </w:r>
      <w:r w:rsidR="008633FB">
        <w:rPr>
          <w:rFonts w:cstheme="minorHAnsi"/>
        </w:rPr>
        <w:tab/>
      </w:r>
      <w:r w:rsidR="008633FB">
        <w:rPr>
          <w:rFonts w:cstheme="minorHAnsi"/>
        </w:rPr>
        <w:tab/>
      </w:r>
      <w:r w:rsidR="008633FB">
        <w:rPr>
          <w:rFonts w:cstheme="minorHAnsi"/>
        </w:rPr>
        <w:tab/>
      </w:r>
      <w:r w:rsidRPr="00F71B0F">
        <w:rPr>
          <w:rFonts w:cstheme="minorHAnsi"/>
        </w:rPr>
        <w:t>Monday, February 2, 2026</w:t>
      </w:r>
    </w:p>
    <w:p w14:paraId="5DA7F1F6" w14:textId="209B8CB7" w:rsidR="00F241C7" w:rsidRPr="00F71B0F" w:rsidRDefault="00F241C7" w:rsidP="00F241C7">
      <w:pPr>
        <w:spacing w:after="0"/>
        <w:rPr>
          <w:rFonts w:cstheme="minorHAnsi"/>
        </w:rPr>
      </w:pPr>
      <w:r w:rsidRPr="00F71B0F">
        <w:rPr>
          <w:rFonts w:cstheme="minorHAnsi"/>
        </w:rPr>
        <w:t>Program Information Session:</w:t>
      </w:r>
      <w:r w:rsidR="008633FB">
        <w:rPr>
          <w:rFonts w:cstheme="minorHAnsi"/>
        </w:rPr>
        <w:tab/>
      </w:r>
      <w:r w:rsidR="00532245">
        <w:rPr>
          <w:rFonts w:cstheme="minorHAnsi"/>
        </w:rPr>
        <w:t>February 12 and 18, 2026</w:t>
      </w:r>
      <w:r w:rsidRPr="00F71B0F">
        <w:rPr>
          <w:rFonts w:cstheme="minorHAnsi"/>
        </w:rPr>
        <w:t xml:space="preserve"> </w:t>
      </w:r>
    </w:p>
    <w:p w14:paraId="0EFA49AE" w14:textId="1842DCAA" w:rsidR="00F241C7" w:rsidRPr="00F71B0F" w:rsidRDefault="00F241C7" w:rsidP="00F241C7">
      <w:pPr>
        <w:spacing w:after="0"/>
        <w:rPr>
          <w:rFonts w:cstheme="minorHAnsi"/>
        </w:rPr>
      </w:pPr>
      <w:r w:rsidRPr="00F71B0F">
        <w:rPr>
          <w:rFonts w:cstheme="minorHAnsi"/>
        </w:rPr>
        <w:t>Letter of Intent</w:t>
      </w:r>
      <w:r w:rsidR="0066228B" w:rsidRPr="007D19BA">
        <w:rPr>
          <w:rFonts w:cstheme="minorHAnsi"/>
        </w:rPr>
        <w:t>:</w:t>
      </w:r>
      <w:r w:rsidR="0066228B" w:rsidRPr="007D19BA">
        <w:rPr>
          <w:rFonts w:cstheme="minorHAnsi"/>
        </w:rPr>
        <w:tab/>
      </w:r>
      <w:r w:rsidR="008633FB">
        <w:rPr>
          <w:rFonts w:cstheme="minorHAnsi"/>
        </w:rPr>
        <w:tab/>
      </w:r>
      <w:r w:rsidR="008633FB">
        <w:rPr>
          <w:rFonts w:cstheme="minorHAnsi"/>
        </w:rPr>
        <w:tab/>
      </w:r>
      <w:r w:rsidR="0066228B" w:rsidRPr="007D19BA">
        <w:rPr>
          <w:rFonts w:cstheme="minorHAnsi"/>
        </w:rPr>
        <w:t>F</w:t>
      </w:r>
      <w:r w:rsidRPr="00F71B0F">
        <w:rPr>
          <w:rFonts w:cstheme="minorHAnsi"/>
        </w:rPr>
        <w:t>riday, February 27, 2026</w:t>
      </w:r>
    </w:p>
    <w:p w14:paraId="32E94D7C" w14:textId="5C6B255D" w:rsidR="00F241C7" w:rsidRPr="00F71B0F" w:rsidRDefault="00F241C7" w:rsidP="00F241C7">
      <w:pPr>
        <w:spacing w:after="0"/>
        <w:rPr>
          <w:rFonts w:cstheme="minorHAnsi"/>
        </w:rPr>
      </w:pPr>
      <w:r w:rsidRPr="00F71B0F">
        <w:rPr>
          <w:rFonts w:cstheme="minorHAnsi"/>
        </w:rPr>
        <w:t>Application Deadline</w:t>
      </w:r>
      <w:r w:rsidR="008633FB">
        <w:rPr>
          <w:rFonts w:cstheme="minorHAnsi"/>
        </w:rPr>
        <w:t>:</w:t>
      </w:r>
      <w:r w:rsidR="000E1880">
        <w:rPr>
          <w:rFonts w:cstheme="minorHAnsi"/>
        </w:rPr>
        <w:tab/>
      </w:r>
      <w:r w:rsidR="000E1880">
        <w:rPr>
          <w:rFonts w:cstheme="minorHAnsi"/>
        </w:rPr>
        <w:tab/>
      </w:r>
      <w:r w:rsidRPr="00F71B0F">
        <w:rPr>
          <w:rFonts w:cstheme="minorHAnsi"/>
          <w:b/>
          <w:bCs/>
        </w:rPr>
        <w:t>Friday, May 1, 2026, at 5:00pm MDT</w:t>
      </w:r>
    </w:p>
    <w:p w14:paraId="7B531A3D" w14:textId="54B23302" w:rsidR="00F241C7" w:rsidRPr="00F71B0F" w:rsidRDefault="00F241C7" w:rsidP="00F241C7">
      <w:pPr>
        <w:spacing w:after="0"/>
        <w:rPr>
          <w:rFonts w:cstheme="minorHAnsi"/>
        </w:rPr>
      </w:pPr>
      <w:r w:rsidRPr="00F71B0F">
        <w:rPr>
          <w:rFonts w:cstheme="minorHAnsi"/>
        </w:rPr>
        <w:t xml:space="preserve">Decisions </w:t>
      </w:r>
      <w:r w:rsidR="00264800">
        <w:rPr>
          <w:rFonts w:cstheme="minorHAnsi"/>
        </w:rPr>
        <w:t>expected by</w:t>
      </w:r>
      <w:r w:rsidR="008633FB">
        <w:rPr>
          <w:rFonts w:cstheme="minorHAnsi"/>
        </w:rPr>
        <w:t>:</w:t>
      </w:r>
      <w:r w:rsidR="000E1880">
        <w:rPr>
          <w:rFonts w:cstheme="minorHAnsi"/>
        </w:rPr>
        <w:tab/>
      </w:r>
      <w:r w:rsidR="000E1880">
        <w:rPr>
          <w:rFonts w:cstheme="minorHAnsi"/>
        </w:rPr>
        <w:tab/>
      </w:r>
      <w:r w:rsidR="00264800">
        <w:rPr>
          <w:rFonts w:cstheme="minorHAnsi"/>
        </w:rPr>
        <w:t>mid-July 2026</w:t>
      </w:r>
    </w:p>
    <w:p w14:paraId="340D4CB5" w14:textId="77777777" w:rsidR="00154C30" w:rsidRPr="00F71B0F" w:rsidRDefault="00154C30" w:rsidP="00415D44">
      <w:pPr>
        <w:spacing w:after="0"/>
        <w:rPr>
          <w:rFonts w:cstheme="minorHAnsi"/>
          <w:b/>
          <w:highlight w:val="yellow"/>
        </w:rPr>
      </w:pPr>
    </w:p>
    <w:p w14:paraId="591626A8" w14:textId="3A499607" w:rsidR="00415D44" w:rsidRPr="009052D0" w:rsidRDefault="00415D44" w:rsidP="00415D44">
      <w:pPr>
        <w:spacing w:after="0"/>
        <w:rPr>
          <w:rFonts w:cstheme="minorHAnsi"/>
          <w:b/>
        </w:rPr>
      </w:pPr>
      <w:r w:rsidRPr="009052D0">
        <w:rPr>
          <w:rFonts w:cstheme="minorHAnsi"/>
          <w:b/>
        </w:rPr>
        <w:t>ADDITIONAL RESOURCES AND INFORMATION</w:t>
      </w:r>
    </w:p>
    <w:p w14:paraId="31B7EDD3" w14:textId="77777777" w:rsidR="008075C2" w:rsidRDefault="00713EBF" w:rsidP="008075C2">
      <w:pPr>
        <w:rPr>
          <w:rFonts w:cstheme="minorHAnsi"/>
        </w:rPr>
      </w:pPr>
      <w:r w:rsidRPr="008075C2">
        <w:rPr>
          <w:rFonts w:cstheme="minorHAnsi"/>
        </w:rPr>
        <w:t xml:space="preserve">Two </w:t>
      </w:r>
      <w:r w:rsidR="03578916" w:rsidRPr="008075C2">
        <w:rPr>
          <w:rFonts w:cstheme="minorHAnsi"/>
        </w:rPr>
        <w:t>open forum information session</w:t>
      </w:r>
      <w:r w:rsidRPr="008075C2">
        <w:rPr>
          <w:rFonts w:cstheme="minorHAnsi"/>
        </w:rPr>
        <w:t>s</w:t>
      </w:r>
      <w:r w:rsidR="03578916" w:rsidRPr="008075C2">
        <w:rPr>
          <w:rFonts w:cstheme="minorHAnsi"/>
        </w:rPr>
        <w:t xml:space="preserve"> will be held</w:t>
      </w:r>
      <w:r w:rsidR="008075C2" w:rsidRPr="008075C2">
        <w:rPr>
          <w:rFonts w:cstheme="minorHAnsi"/>
        </w:rPr>
        <w:t>.</w:t>
      </w:r>
      <w:r w:rsidR="008075C2" w:rsidRPr="008075C2">
        <w:rPr>
          <w:rFonts w:cstheme="minorHAnsi"/>
        </w:rPr>
        <w:br/>
      </w:r>
    </w:p>
    <w:p w14:paraId="5BB276AF" w14:textId="530A3776" w:rsidR="00B81CA0" w:rsidRPr="008075C2" w:rsidRDefault="008075C2" w:rsidP="008075C2">
      <w:pPr>
        <w:pStyle w:val="ListParagraph"/>
        <w:numPr>
          <w:ilvl w:val="0"/>
          <w:numId w:val="33"/>
        </w:numPr>
        <w:rPr>
          <w:rFonts w:cstheme="minorHAnsi"/>
        </w:rPr>
      </w:pPr>
      <w:r w:rsidRPr="00532245">
        <w:rPr>
          <w:rFonts w:cstheme="minorHAnsi"/>
        </w:rPr>
        <w:lastRenderedPageBreak/>
        <w:t xml:space="preserve">In-person: </w:t>
      </w:r>
      <w:r w:rsidR="00532245">
        <w:rPr>
          <w:rFonts w:cstheme="minorHAnsi"/>
        </w:rPr>
        <w:t xml:space="preserve">February 12, 12:30 – 1:30 pm </w:t>
      </w:r>
      <w:r w:rsidR="006D3430">
        <w:rPr>
          <w:rFonts w:cstheme="minorHAnsi"/>
        </w:rPr>
        <w:t xml:space="preserve">in </w:t>
      </w:r>
      <w:hyperlink r:id="rId15" w:history="1">
        <w:r w:rsidR="006D3430" w:rsidRPr="006D3430">
          <w:rPr>
            <w:rStyle w:val="Hyperlink"/>
            <w:rFonts w:cstheme="minorHAnsi"/>
          </w:rPr>
          <w:t>PAIS 1010</w:t>
        </w:r>
      </w:hyperlink>
      <w:r w:rsidRPr="008075C2">
        <w:rPr>
          <w:rFonts w:cstheme="minorHAnsi"/>
        </w:rPr>
        <w:br/>
        <w:t xml:space="preserve">Zoom: </w:t>
      </w:r>
      <w:hyperlink r:id="rId16" w:history="1">
        <w:r w:rsidRPr="008075C2">
          <w:rPr>
            <w:rStyle w:val="Hyperlink"/>
            <w:rFonts w:cstheme="minorHAnsi"/>
          </w:rPr>
          <w:t>Wednesday, February 18, 12-1pm</w:t>
        </w:r>
      </w:hyperlink>
      <w:r w:rsidRPr="008075C2">
        <w:rPr>
          <w:rFonts w:cstheme="minorHAnsi"/>
        </w:rPr>
        <w:br/>
      </w:r>
      <w:r w:rsidR="03578916" w:rsidRPr="008075C2">
        <w:rPr>
          <w:rFonts w:cstheme="minorHAnsi"/>
        </w:rPr>
        <w:t xml:space="preserve">Additional </w:t>
      </w:r>
      <w:r w:rsidR="0020143B" w:rsidRPr="008075C2">
        <w:rPr>
          <w:rFonts w:cstheme="minorHAnsi"/>
        </w:rPr>
        <w:t xml:space="preserve">information </w:t>
      </w:r>
      <w:r w:rsidR="03578916" w:rsidRPr="008075C2">
        <w:rPr>
          <w:rFonts w:cstheme="minorHAnsi"/>
        </w:rPr>
        <w:t xml:space="preserve">sessions will be scheduled upon request. </w:t>
      </w:r>
    </w:p>
    <w:p w14:paraId="5FBB4775" w14:textId="339C4071" w:rsidR="00AB7968" w:rsidRDefault="03578916">
      <w:pPr>
        <w:rPr>
          <w:rFonts w:cstheme="minorHAnsi"/>
        </w:rPr>
      </w:pPr>
      <w:r w:rsidRPr="007D19BA">
        <w:rPr>
          <w:rFonts w:cstheme="minorHAnsi"/>
        </w:rPr>
        <w:t>Submit questions to: grandchallenges@unm.edu. Please visit grandchallenges.unm.edu for additional information.</w:t>
      </w:r>
    </w:p>
    <w:p w14:paraId="59C387B8" w14:textId="798E5E15" w:rsidR="00AB7968" w:rsidRPr="00F71B0F" w:rsidRDefault="00AB7968">
      <w:pPr>
        <w:rPr>
          <w:rFonts w:cstheme="minorHAnsi"/>
          <w:b/>
          <w:bCs/>
        </w:rPr>
      </w:pPr>
      <w:r w:rsidRPr="00F71B0F">
        <w:rPr>
          <w:rFonts w:cstheme="minorHAnsi"/>
          <w:b/>
          <w:bCs/>
        </w:rPr>
        <w:t>Application checklist:</w:t>
      </w:r>
    </w:p>
    <w:p w14:paraId="152D4906" w14:textId="74EB80A7" w:rsidR="00AB7968" w:rsidRDefault="00A10240" w:rsidP="00AB7968">
      <w:pPr>
        <w:pStyle w:val="ListParagraph"/>
        <w:numPr>
          <w:ilvl w:val="0"/>
          <w:numId w:val="24"/>
        </w:numPr>
        <w:rPr>
          <w:rFonts w:cstheme="minorHAnsi"/>
        </w:rPr>
      </w:pPr>
      <w:r>
        <w:rPr>
          <w:rFonts w:cstheme="minorHAnsi"/>
        </w:rPr>
        <w:t xml:space="preserve">A </w:t>
      </w:r>
      <w:r w:rsidR="00AB7968">
        <w:rPr>
          <w:rFonts w:cstheme="minorHAnsi"/>
        </w:rPr>
        <w:t>narrative that includes title, challenge description, a detailed research plan and a team self-assessment</w:t>
      </w:r>
      <w:r>
        <w:rPr>
          <w:rFonts w:cstheme="minorHAnsi"/>
        </w:rPr>
        <w:t xml:space="preserve"> (maximum 10 pages</w:t>
      </w:r>
      <w:r w:rsidR="00D03CDF">
        <w:rPr>
          <w:rFonts w:cstheme="minorHAnsi"/>
        </w:rPr>
        <w:t xml:space="preserve"> in a font no smaller than 11-pt</w:t>
      </w:r>
      <w:r>
        <w:rPr>
          <w:rFonts w:cstheme="minorHAnsi"/>
        </w:rPr>
        <w:t>)</w:t>
      </w:r>
    </w:p>
    <w:p w14:paraId="6CC9F952" w14:textId="078DAC2B" w:rsidR="00AB7968" w:rsidRDefault="00AB7968" w:rsidP="00AB7968">
      <w:pPr>
        <w:pStyle w:val="ListParagraph"/>
        <w:numPr>
          <w:ilvl w:val="0"/>
          <w:numId w:val="24"/>
        </w:numPr>
        <w:rPr>
          <w:rFonts w:cstheme="minorHAnsi"/>
        </w:rPr>
      </w:pPr>
      <w:r>
        <w:rPr>
          <w:rFonts w:cstheme="minorHAnsi"/>
        </w:rPr>
        <w:t>A team charter</w:t>
      </w:r>
      <w:r w:rsidR="006A0A4B">
        <w:rPr>
          <w:rFonts w:cstheme="minorHAnsi"/>
        </w:rPr>
        <w:t xml:space="preserve"> (or comparable mechanism)</w:t>
      </w:r>
      <w:r>
        <w:rPr>
          <w:rFonts w:cstheme="minorHAnsi"/>
        </w:rPr>
        <w:t xml:space="preserve"> that includes a vision, mission, goals and deliverables, team structure, communication plans and norms, and a conflict management plan</w:t>
      </w:r>
    </w:p>
    <w:p w14:paraId="535DAD0B" w14:textId="3EE7DDB0" w:rsidR="00AB7968" w:rsidRDefault="00AB7968" w:rsidP="00AB7968">
      <w:pPr>
        <w:pStyle w:val="ListParagraph"/>
        <w:numPr>
          <w:ilvl w:val="0"/>
          <w:numId w:val="24"/>
        </w:numPr>
        <w:rPr>
          <w:rFonts w:cstheme="minorHAnsi"/>
        </w:rPr>
      </w:pPr>
      <w:r>
        <w:rPr>
          <w:rFonts w:cstheme="minorHAnsi"/>
        </w:rPr>
        <w:t>A list of all team conveners, members, and external partners on the provided template</w:t>
      </w:r>
    </w:p>
    <w:p w14:paraId="1A5328AA" w14:textId="3E4C0A4E" w:rsidR="00AB7968" w:rsidRDefault="00AB7968" w:rsidP="00AB7968">
      <w:pPr>
        <w:pStyle w:val="ListParagraph"/>
        <w:numPr>
          <w:ilvl w:val="0"/>
          <w:numId w:val="24"/>
        </w:numPr>
        <w:rPr>
          <w:rFonts w:cstheme="minorHAnsi"/>
        </w:rPr>
      </w:pPr>
      <w:r>
        <w:rPr>
          <w:rFonts w:cstheme="minorHAnsi"/>
        </w:rPr>
        <w:t>A two-year budget by fiscal year and detailed budget justification</w:t>
      </w:r>
    </w:p>
    <w:p w14:paraId="533CD7C5" w14:textId="24AB38EF" w:rsidR="00AB7968" w:rsidRDefault="00AB7968" w:rsidP="00AB7968">
      <w:pPr>
        <w:pStyle w:val="ListParagraph"/>
        <w:numPr>
          <w:ilvl w:val="0"/>
          <w:numId w:val="24"/>
        </w:numPr>
        <w:rPr>
          <w:rFonts w:cstheme="minorHAnsi"/>
        </w:rPr>
      </w:pPr>
      <w:proofErr w:type="spellStart"/>
      <w:r>
        <w:rPr>
          <w:rFonts w:cstheme="minorHAnsi"/>
        </w:rPr>
        <w:t>Biosketches</w:t>
      </w:r>
      <w:proofErr w:type="spellEnd"/>
      <w:r>
        <w:rPr>
          <w:rFonts w:cstheme="minorHAnsi"/>
        </w:rPr>
        <w:t xml:space="preserve"> for all team conveners and members</w:t>
      </w:r>
      <w:r w:rsidR="00732B68">
        <w:rPr>
          <w:rFonts w:cstheme="minorHAnsi"/>
        </w:rPr>
        <w:t xml:space="preserve"> (letter of commitment or 2 pp. resume/CV if external)</w:t>
      </w:r>
    </w:p>
    <w:p w14:paraId="684EBE6B" w14:textId="1C321C44" w:rsidR="03578916" w:rsidRPr="00953956" w:rsidRDefault="00AB7968" w:rsidP="00F71B0F">
      <w:pPr>
        <w:pStyle w:val="ListParagraph"/>
        <w:numPr>
          <w:ilvl w:val="0"/>
          <w:numId w:val="24"/>
        </w:numPr>
        <w:rPr>
          <w:rFonts w:cstheme="minorHAnsi"/>
        </w:rPr>
      </w:pPr>
      <w:r>
        <w:rPr>
          <w:rFonts w:cstheme="minorHAnsi"/>
        </w:rPr>
        <w:t>References</w:t>
      </w:r>
      <w:r w:rsidR="009611DF">
        <w:rPr>
          <w:rFonts w:cstheme="minorHAnsi"/>
        </w:rPr>
        <w:t>,</w:t>
      </w:r>
      <w:r>
        <w:rPr>
          <w:rFonts w:cstheme="minorHAnsi"/>
        </w:rPr>
        <w:t xml:space="preserve"> if used in narrative</w:t>
      </w:r>
    </w:p>
    <w:sectPr w:rsidR="03578916" w:rsidRPr="00953956" w:rsidSect="00FC3994">
      <w:footerReference w:type="even"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F30C" w14:textId="77777777" w:rsidR="00F1031E" w:rsidRDefault="00F1031E" w:rsidP="00415D44">
      <w:pPr>
        <w:spacing w:after="0" w:line="240" w:lineRule="auto"/>
      </w:pPr>
      <w:r>
        <w:separator/>
      </w:r>
    </w:p>
  </w:endnote>
  <w:endnote w:type="continuationSeparator" w:id="0">
    <w:p w14:paraId="159FFF2A" w14:textId="77777777" w:rsidR="00F1031E" w:rsidRDefault="00F1031E" w:rsidP="00415D44">
      <w:pPr>
        <w:spacing w:after="0" w:line="240" w:lineRule="auto"/>
      </w:pPr>
      <w:r>
        <w:continuationSeparator/>
      </w:r>
    </w:p>
  </w:endnote>
  <w:endnote w:type="continuationNotice" w:id="1">
    <w:p w14:paraId="217C8EBE" w14:textId="77777777" w:rsidR="00F1031E" w:rsidRDefault="00F10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562038"/>
      <w:docPartObj>
        <w:docPartGallery w:val="Page Numbers (Bottom of Page)"/>
        <w:docPartUnique/>
      </w:docPartObj>
    </w:sdtPr>
    <w:sdtEndPr>
      <w:rPr>
        <w:rStyle w:val="PageNumber"/>
      </w:rPr>
    </w:sdtEndPr>
    <w:sdtContent>
      <w:p w14:paraId="290CF7C0" w14:textId="38859CA8" w:rsidR="00A322C0" w:rsidRDefault="00A322C0" w:rsidP="00973B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78E599" w14:textId="77777777" w:rsidR="00A322C0" w:rsidRDefault="00A322C0" w:rsidP="00A32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239271"/>
      <w:docPartObj>
        <w:docPartGallery w:val="Page Numbers (Bottom of Page)"/>
        <w:docPartUnique/>
      </w:docPartObj>
    </w:sdtPr>
    <w:sdtEndPr>
      <w:rPr>
        <w:rStyle w:val="PageNumber"/>
      </w:rPr>
    </w:sdtEndPr>
    <w:sdtContent>
      <w:p w14:paraId="43A95B13" w14:textId="78D80DA2" w:rsidR="00A322C0" w:rsidRDefault="00A322C0" w:rsidP="00973B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EE0E5A" w14:textId="77777777" w:rsidR="00A322C0" w:rsidRDefault="00A322C0" w:rsidP="00A322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1671" w14:textId="77777777" w:rsidR="00F1031E" w:rsidRDefault="00F1031E" w:rsidP="00415D44">
      <w:pPr>
        <w:spacing w:after="0" w:line="240" w:lineRule="auto"/>
      </w:pPr>
      <w:r>
        <w:separator/>
      </w:r>
    </w:p>
  </w:footnote>
  <w:footnote w:type="continuationSeparator" w:id="0">
    <w:p w14:paraId="029379BF" w14:textId="77777777" w:rsidR="00F1031E" w:rsidRDefault="00F1031E" w:rsidP="00415D44">
      <w:pPr>
        <w:spacing w:after="0" w:line="240" w:lineRule="auto"/>
      </w:pPr>
      <w:r>
        <w:continuationSeparator/>
      </w:r>
    </w:p>
  </w:footnote>
  <w:footnote w:type="continuationNotice" w:id="1">
    <w:p w14:paraId="4A3F06A8" w14:textId="77777777" w:rsidR="00F1031E" w:rsidRDefault="00F1031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E3NbW+WdlFuFo" int2:id="GT0G5WEa">
      <int2:state int2:value="Rejected" int2:type="LegacyProofing"/>
    </int2:textHash>
    <int2:textHash int2:hashCode="j1SYukVS1jOtO/" int2:id="KAj6r8Nn">
      <int2:state int2:value="Rejected" int2:type="AugLoop_Acronyms_AcronymsCritique"/>
    </int2:textHash>
    <int2:textHash int2:hashCode="Ub6cI5hesxrTwA" int2:id="ha0mJZs6">
      <int2:state int2:value="Rejected" int2:type="AugLoop_Text_Critique"/>
    </int2:textHash>
    <int2:textHash int2:hashCode="bAjfTk60majGE6" int2:id="idyz9Eht">
      <int2:state int2:value="Rejected" int2:type="AugLoop_Acronyms_AcronymsCritique"/>
    </int2:textHash>
    <int2:textHash int2:hashCode="+n/2+wCnrOjZjP" int2:id="pvnIwFxj">
      <int2:state int2:value="Rejected" int2:type="AugLoop_Acronyms_AcronymsCritique"/>
    </int2:textHash>
    <int2:textHash int2:hashCode="cOOz3Lt4v1mL0I" int2:id="r2Q65l4S">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2B1"/>
    <w:multiLevelType w:val="hybridMultilevel"/>
    <w:tmpl w:val="E6B2C07E"/>
    <w:lvl w:ilvl="0" w:tplc="4A38DD00">
      <w:start w:val="1"/>
      <w:numFmt w:val="lowerRoman"/>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A24A6"/>
    <w:multiLevelType w:val="multilevel"/>
    <w:tmpl w:val="54C4531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A712F7"/>
    <w:multiLevelType w:val="hybridMultilevel"/>
    <w:tmpl w:val="8B106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43886"/>
    <w:multiLevelType w:val="hybridMultilevel"/>
    <w:tmpl w:val="364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0605"/>
    <w:multiLevelType w:val="hybridMultilevel"/>
    <w:tmpl w:val="3E0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22E5D"/>
    <w:multiLevelType w:val="hybridMultilevel"/>
    <w:tmpl w:val="EFF8AF0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0C76D6"/>
    <w:multiLevelType w:val="hybridMultilevel"/>
    <w:tmpl w:val="802CA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655D8E"/>
    <w:multiLevelType w:val="hybridMultilevel"/>
    <w:tmpl w:val="C15EE30A"/>
    <w:lvl w:ilvl="0" w:tplc="ADCC1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C0BDC"/>
    <w:multiLevelType w:val="hybridMultilevel"/>
    <w:tmpl w:val="6520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21BC2"/>
    <w:multiLevelType w:val="hybridMultilevel"/>
    <w:tmpl w:val="3F621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413978"/>
    <w:multiLevelType w:val="multilevel"/>
    <w:tmpl w:val="F670BF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69B67ED"/>
    <w:multiLevelType w:val="hybridMultilevel"/>
    <w:tmpl w:val="9AF6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92F24"/>
    <w:multiLevelType w:val="hybridMultilevel"/>
    <w:tmpl w:val="A7AC2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62BEA"/>
    <w:multiLevelType w:val="hybridMultilevel"/>
    <w:tmpl w:val="ECF89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D861C5"/>
    <w:multiLevelType w:val="hybridMultilevel"/>
    <w:tmpl w:val="30C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75220"/>
    <w:multiLevelType w:val="hybridMultilevel"/>
    <w:tmpl w:val="8010842E"/>
    <w:lvl w:ilvl="0" w:tplc="54F80C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054719"/>
    <w:multiLevelType w:val="hybridMultilevel"/>
    <w:tmpl w:val="BF08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90A6B"/>
    <w:multiLevelType w:val="hybridMultilevel"/>
    <w:tmpl w:val="7CB214CC"/>
    <w:lvl w:ilvl="0" w:tplc="3D9C1B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A3D61"/>
    <w:multiLevelType w:val="hybridMultilevel"/>
    <w:tmpl w:val="C2D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21DF6"/>
    <w:multiLevelType w:val="hybridMultilevel"/>
    <w:tmpl w:val="A7AC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809DB"/>
    <w:multiLevelType w:val="hybridMultilevel"/>
    <w:tmpl w:val="AA342F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11909"/>
    <w:multiLevelType w:val="hybridMultilevel"/>
    <w:tmpl w:val="459E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37308"/>
    <w:multiLevelType w:val="hybridMultilevel"/>
    <w:tmpl w:val="A7AC23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E54CA3"/>
    <w:multiLevelType w:val="hybridMultilevel"/>
    <w:tmpl w:val="93E2F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874D93"/>
    <w:multiLevelType w:val="hybridMultilevel"/>
    <w:tmpl w:val="8356F788"/>
    <w:lvl w:ilvl="0" w:tplc="C39A5E5E">
      <w:start w:val="1"/>
      <w:numFmt w:val="decimal"/>
      <w:lvlText w:val="%1)"/>
      <w:lvlJc w:val="left"/>
      <w:pPr>
        <w:ind w:left="1440" w:hanging="360"/>
      </w:pPr>
    </w:lvl>
    <w:lvl w:ilvl="1" w:tplc="D9DEBE92">
      <w:start w:val="1"/>
      <w:numFmt w:val="decimal"/>
      <w:lvlText w:val="%2)"/>
      <w:lvlJc w:val="left"/>
      <w:pPr>
        <w:ind w:left="1440" w:hanging="360"/>
      </w:pPr>
    </w:lvl>
    <w:lvl w:ilvl="2" w:tplc="86284314">
      <w:start w:val="1"/>
      <w:numFmt w:val="decimal"/>
      <w:lvlText w:val="%3)"/>
      <w:lvlJc w:val="left"/>
      <w:pPr>
        <w:ind w:left="1440" w:hanging="360"/>
      </w:pPr>
    </w:lvl>
    <w:lvl w:ilvl="3" w:tplc="A84E371A">
      <w:start w:val="1"/>
      <w:numFmt w:val="decimal"/>
      <w:lvlText w:val="%4)"/>
      <w:lvlJc w:val="left"/>
      <w:pPr>
        <w:ind w:left="1440" w:hanging="360"/>
      </w:pPr>
    </w:lvl>
    <w:lvl w:ilvl="4" w:tplc="2F0418A2">
      <w:start w:val="1"/>
      <w:numFmt w:val="decimal"/>
      <w:lvlText w:val="%5)"/>
      <w:lvlJc w:val="left"/>
      <w:pPr>
        <w:ind w:left="1440" w:hanging="360"/>
      </w:pPr>
    </w:lvl>
    <w:lvl w:ilvl="5" w:tplc="748C8C04">
      <w:start w:val="1"/>
      <w:numFmt w:val="decimal"/>
      <w:lvlText w:val="%6)"/>
      <w:lvlJc w:val="left"/>
      <w:pPr>
        <w:ind w:left="1440" w:hanging="360"/>
      </w:pPr>
    </w:lvl>
    <w:lvl w:ilvl="6" w:tplc="E6CE2E40">
      <w:start w:val="1"/>
      <w:numFmt w:val="decimal"/>
      <w:lvlText w:val="%7)"/>
      <w:lvlJc w:val="left"/>
      <w:pPr>
        <w:ind w:left="1440" w:hanging="360"/>
      </w:pPr>
    </w:lvl>
    <w:lvl w:ilvl="7" w:tplc="98DCDD58">
      <w:start w:val="1"/>
      <w:numFmt w:val="decimal"/>
      <w:lvlText w:val="%8)"/>
      <w:lvlJc w:val="left"/>
      <w:pPr>
        <w:ind w:left="1440" w:hanging="360"/>
      </w:pPr>
    </w:lvl>
    <w:lvl w:ilvl="8" w:tplc="365CC918">
      <w:start w:val="1"/>
      <w:numFmt w:val="decimal"/>
      <w:lvlText w:val="%9)"/>
      <w:lvlJc w:val="left"/>
      <w:pPr>
        <w:ind w:left="1440" w:hanging="360"/>
      </w:pPr>
    </w:lvl>
  </w:abstractNum>
  <w:abstractNum w:abstractNumId="25" w15:restartNumberingAfterBreak="0">
    <w:nsid w:val="68210A53"/>
    <w:multiLevelType w:val="hybridMultilevel"/>
    <w:tmpl w:val="A2E6C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181EE8"/>
    <w:multiLevelType w:val="hybridMultilevel"/>
    <w:tmpl w:val="D23E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964FD"/>
    <w:multiLevelType w:val="hybridMultilevel"/>
    <w:tmpl w:val="115E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F25AA"/>
    <w:multiLevelType w:val="hybridMultilevel"/>
    <w:tmpl w:val="50985C0E"/>
    <w:lvl w:ilvl="0" w:tplc="E3C46BC0">
      <w:start w:val="1"/>
      <w:numFmt w:val="bullet"/>
      <w:lvlText w:val=""/>
      <w:lvlJc w:val="left"/>
      <w:pPr>
        <w:ind w:left="720" w:hanging="360"/>
      </w:pPr>
      <w:rPr>
        <w:rFonts w:ascii="Symbol" w:hAnsi="Symbol" w:hint="default"/>
      </w:rPr>
    </w:lvl>
    <w:lvl w:ilvl="1" w:tplc="1F98635A">
      <w:start w:val="1"/>
      <w:numFmt w:val="bullet"/>
      <w:lvlText w:val="o"/>
      <w:lvlJc w:val="left"/>
      <w:pPr>
        <w:ind w:left="1440" w:hanging="360"/>
      </w:pPr>
      <w:rPr>
        <w:rFonts w:ascii="Courier New" w:hAnsi="Courier New" w:hint="default"/>
      </w:rPr>
    </w:lvl>
    <w:lvl w:ilvl="2" w:tplc="E68C32AA">
      <w:start w:val="1"/>
      <w:numFmt w:val="bullet"/>
      <w:lvlText w:val=""/>
      <w:lvlJc w:val="left"/>
      <w:pPr>
        <w:ind w:left="2160" w:hanging="360"/>
      </w:pPr>
      <w:rPr>
        <w:rFonts w:ascii="Wingdings" w:hAnsi="Wingdings" w:hint="default"/>
      </w:rPr>
    </w:lvl>
    <w:lvl w:ilvl="3" w:tplc="FA1C9BD4">
      <w:start w:val="1"/>
      <w:numFmt w:val="bullet"/>
      <w:lvlText w:val=""/>
      <w:lvlJc w:val="left"/>
      <w:pPr>
        <w:ind w:left="2880" w:hanging="360"/>
      </w:pPr>
      <w:rPr>
        <w:rFonts w:ascii="Symbol" w:hAnsi="Symbol" w:hint="default"/>
      </w:rPr>
    </w:lvl>
    <w:lvl w:ilvl="4" w:tplc="979017EE">
      <w:start w:val="1"/>
      <w:numFmt w:val="bullet"/>
      <w:lvlText w:val="o"/>
      <w:lvlJc w:val="left"/>
      <w:pPr>
        <w:ind w:left="3600" w:hanging="360"/>
      </w:pPr>
      <w:rPr>
        <w:rFonts w:ascii="Courier New" w:hAnsi="Courier New" w:hint="default"/>
      </w:rPr>
    </w:lvl>
    <w:lvl w:ilvl="5" w:tplc="4E5EFC6A">
      <w:start w:val="1"/>
      <w:numFmt w:val="bullet"/>
      <w:lvlText w:val=""/>
      <w:lvlJc w:val="left"/>
      <w:pPr>
        <w:ind w:left="4320" w:hanging="360"/>
      </w:pPr>
      <w:rPr>
        <w:rFonts w:ascii="Wingdings" w:hAnsi="Wingdings" w:hint="default"/>
      </w:rPr>
    </w:lvl>
    <w:lvl w:ilvl="6" w:tplc="339688E0">
      <w:start w:val="1"/>
      <w:numFmt w:val="bullet"/>
      <w:lvlText w:val=""/>
      <w:lvlJc w:val="left"/>
      <w:pPr>
        <w:ind w:left="5040" w:hanging="360"/>
      </w:pPr>
      <w:rPr>
        <w:rFonts w:ascii="Symbol" w:hAnsi="Symbol" w:hint="default"/>
      </w:rPr>
    </w:lvl>
    <w:lvl w:ilvl="7" w:tplc="7040C26C">
      <w:start w:val="1"/>
      <w:numFmt w:val="bullet"/>
      <w:lvlText w:val="o"/>
      <w:lvlJc w:val="left"/>
      <w:pPr>
        <w:ind w:left="5760" w:hanging="360"/>
      </w:pPr>
      <w:rPr>
        <w:rFonts w:ascii="Courier New" w:hAnsi="Courier New" w:hint="default"/>
      </w:rPr>
    </w:lvl>
    <w:lvl w:ilvl="8" w:tplc="4F1AE766">
      <w:start w:val="1"/>
      <w:numFmt w:val="bullet"/>
      <w:lvlText w:val=""/>
      <w:lvlJc w:val="left"/>
      <w:pPr>
        <w:ind w:left="6480" w:hanging="360"/>
      </w:pPr>
      <w:rPr>
        <w:rFonts w:ascii="Wingdings" w:hAnsi="Wingdings" w:hint="default"/>
      </w:rPr>
    </w:lvl>
  </w:abstractNum>
  <w:abstractNum w:abstractNumId="29" w15:restartNumberingAfterBreak="0">
    <w:nsid w:val="7AFB3873"/>
    <w:multiLevelType w:val="hybridMultilevel"/>
    <w:tmpl w:val="2A9A9F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B4936"/>
    <w:multiLevelType w:val="hybridMultilevel"/>
    <w:tmpl w:val="A7AC2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134AD"/>
    <w:multiLevelType w:val="hybridMultilevel"/>
    <w:tmpl w:val="C8E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02A1C"/>
    <w:multiLevelType w:val="hybridMultilevel"/>
    <w:tmpl w:val="523E8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7983558">
    <w:abstractNumId w:val="28"/>
  </w:num>
  <w:num w:numId="2" w16cid:durableId="949820568">
    <w:abstractNumId w:val="12"/>
  </w:num>
  <w:num w:numId="3" w16cid:durableId="1314145060">
    <w:abstractNumId w:val="19"/>
  </w:num>
  <w:num w:numId="4" w16cid:durableId="1489979368">
    <w:abstractNumId w:val="30"/>
  </w:num>
  <w:num w:numId="5" w16cid:durableId="1846287290">
    <w:abstractNumId w:val="29"/>
  </w:num>
  <w:num w:numId="6" w16cid:durableId="1673215796">
    <w:abstractNumId w:val="3"/>
  </w:num>
  <w:num w:numId="7" w16cid:durableId="897983958">
    <w:abstractNumId w:val="26"/>
  </w:num>
  <w:num w:numId="8" w16cid:durableId="297148417">
    <w:abstractNumId w:val="4"/>
  </w:num>
  <w:num w:numId="9" w16cid:durableId="241913986">
    <w:abstractNumId w:val="11"/>
  </w:num>
  <w:num w:numId="10" w16cid:durableId="2119982672">
    <w:abstractNumId w:val="31"/>
  </w:num>
  <w:num w:numId="11" w16cid:durableId="837622657">
    <w:abstractNumId w:val="23"/>
  </w:num>
  <w:num w:numId="12" w16cid:durableId="921450524">
    <w:abstractNumId w:val="1"/>
  </w:num>
  <w:num w:numId="13" w16cid:durableId="1587419835">
    <w:abstractNumId w:val="17"/>
  </w:num>
  <w:num w:numId="14" w16cid:durableId="184829770">
    <w:abstractNumId w:val="15"/>
  </w:num>
  <w:num w:numId="15" w16cid:durableId="2104102309">
    <w:abstractNumId w:val="8"/>
  </w:num>
  <w:num w:numId="16" w16cid:durableId="772436598">
    <w:abstractNumId w:val="27"/>
  </w:num>
  <w:num w:numId="17" w16cid:durableId="158431251">
    <w:abstractNumId w:val="24"/>
  </w:num>
  <w:num w:numId="18" w16cid:durableId="1316489941">
    <w:abstractNumId w:val="22"/>
  </w:num>
  <w:num w:numId="19" w16cid:durableId="340397917">
    <w:abstractNumId w:val="6"/>
  </w:num>
  <w:num w:numId="20" w16cid:durableId="1876110938">
    <w:abstractNumId w:val="5"/>
  </w:num>
  <w:num w:numId="21" w16cid:durableId="1732383453">
    <w:abstractNumId w:val="0"/>
  </w:num>
  <w:num w:numId="22" w16cid:durableId="687102696">
    <w:abstractNumId w:val="10"/>
  </w:num>
  <w:num w:numId="23" w16cid:durableId="453443952">
    <w:abstractNumId w:val="7"/>
  </w:num>
  <w:num w:numId="24" w16cid:durableId="95948629">
    <w:abstractNumId w:val="20"/>
  </w:num>
  <w:num w:numId="25" w16cid:durableId="1600525484">
    <w:abstractNumId w:val="9"/>
  </w:num>
  <w:num w:numId="26" w16cid:durableId="1176380896">
    <w:abstractNumId w:val="13"/>
  </w:num>
  <w:num w:numId="27" w16cid:durableId="2146510518">
    <w:abstractNumId w:val="16"/>
  </w:num>
  <w:num w:numId="28" w16cid:durableId="2007051636">
    <w:abstractNumId w:val="25"/>
  </w:num>
  <w:num w:numId="29" w16cid:durableId="794562820">
    <w:abstractNumId w:val="32"/>
  </w:num>
  <w:num w:numId="30" w16cid:durableId="1579706361">
    <w:abstractNumId w:val="2"/>
  </w:num>
  <w:num w:numId="31" w16cid:durableId="34740360">
    <w:abstractNumId w:val="18"/>
  </w:num>
  <w:num w:numId="32" w16cid:durableId="551893964">
    <w:abstractNumId w:val="14"/>
  </w:num>
  <w:num w:numId="33" w16cid:durableId="438701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7E"/>
    <w:rsid w:val="0000051C"/>
    <w:rsid w:val="0000636A"/>
    <w:rsid w:val="0000708A"/>
    <w:rsid w:val="00007EC0"/>
    <w:rsid w:val="00023AE8"/>
    <w:rsid w:val="00044FE5"/>
    <w:rsid w:val="00047C1C"/>
    <w:rsid w:val="00050423"/>
    <w:rsid w:val="00052A29"/>
    <w:rsid w:val="00054C86"/>
    <w:rsid w:val="0005551B"/>
    <w:rsid w:val="00064BA2"/>
    <w:rsid w:val="00064F68"/>
    <w:rsid w:val="00065453"/>
    <w:rsid w:val="00073E9E"/>
    <w:rsid w:val="000763E8"/>
    <w:rsid w:val="000872D5"/>
    <w:rsid w:val="00094CC8"/>
    <w:rsid w:val="000B1BFB"/>
    <w:rsid w:val="000C2633"/>
    <w:rsid w:val="000C337F"/>
    <w:rsid w:val="000C6A4C"/>
    <w:rsid w:val="000C7154"/>
    <w:rsid w:val="000D15CB"/>
    <w:rsid w:val="000D4349"/>
    <w:rsid w:val="000E1880"/>
    <w:rsid w:val="000E5783"/>
    <w:rsid w:val="000E7C17"/>
    <w:rsid w:val="000F0B88"/>
    <w:rsid w:val="000F227F"/>
    <w:rsid w:val="000F5A99"/>
    <w:rsid w:val="00103E1F"/>
    <w:rsid w:val="00104438"/>
    <w:rsid w:val="00110917"/>
    <w:rsid w:val="001133E7"/>
    <w:rsid w:val="001161A4"/>
    <w:rsid w:val="0011717F"/>
    <w:rsid w:val="00120C98"/>
    <w:rsid w:val="00126D32"/>
    <w:rsid w:val="00131A64"/>
    <w:rsid w:val="00132E5A"/>
    <w:rsid w:val="00134CE7"/>
    <w:rsid w:val="00140AD6"/>
    <w:rsid w:val="001413C4"/>
    <w:rsid w:val="00145031"/>
    <w:rsid w:val="00150FC6"/>
    <w:rsid w:val="001520D8"/>
    <w:rsid w:val="00154C30"/>
    <w:rsid w:val="00161004"/>
    <w:rsid w:val="0017350C"/>
    <w:rsid w:val="001A17D1"/>
    <w:rsid w:val="001A1C49"/>
    <w:rsid w:val="001A2C15"/>
    <w:rsid w:val="001A31E5"/>
    <w:rsid w:val="001A6F81"/>
    <w:rsid w:val="001B01F7"/>
    <w:rsid w:val="001B2F1F"/>
    <w:rsid w:val="001B3BDB"/>
    <w:rsid w:val="001C4A8F"/>
    <w:rsid w:val="001C4F75"/>
    <w:rsid w:val="001D4C3E"/>
    <w:rsid w:val="001E14F5"/>
    <w:rsid w:val="001E1691"/>
    <w:rsid w:val="001E4333"/>
    <w:rsid w:val="001F1510"/>
    <w:rsid w:val="001F2543"/>
    <w:rsid w:val="001F25E9"/>
    <w:rsid w:val="001F572A"/>
    <w:rsid w:val="001F6EDB"/>
    <w:rsid w:val="0020143B"/>
    <w:rsid w:val="00202EB2"/>
    <w:rsid w:val="002120C5"/>
    <w:rsid w:val="00212AD1"/>
    <w:rsid w:val="00213730"/>
    <w:rsid w:val="00216CB1"/>
    <w:rsid w:val="0022287B"/>
    <w:rsid w:val="00224A98"/>
    <w:rsid w:val="00227F25"/>
    <w:rsid w:val="00236767"/>
    <w:rsid w:val="002373CF"/>
    <w:rsid w:val="00245FD5"/>
    <w:rsid w:val="002510B8"/>
    <w:rsid w:val="00253744"/>
    <w:rsid w:val="00256124"/>
    <w:rsid w:val="00264800"/>
    <w:rsid w:val="00266678"/>
    <w:rsid w:val="0027498B"/>
    <w:rsid w:val="00274C7D"/>
    <w:rsid w:val="00281759"/>
    <w:rsid w:val="00283FEA"/>
    <w:rsid w:val="00292945"/>
    <w:rsid w:val="00293B78"/>
    <w:rsid w:val="002A0F73"/>
    <w:rsid w:val="002A3BED"/>
    <w:rsid w:val="002A3F55"/>
    <w:rsid w:val="002A4609"/>
    <w:rsid w:val="002A4D93"/>
    <w:rsid w:val="002B03E0"/>
    <w:rsid w:val="002B2C92"/>
    <w:rsid w:val="002B36CE"/>
    <w:rsid w:val="002B4DAF"/>
    <w:rsid w:val="002D7CE0"/>
    <w:rsid w:val="002E3158"/>
    <w:rsid w:val="002E4F80"/>
    <w:rsid w:val="002E736E"/>
    <w:rsid w:val="002F3E30"/>
    <w:rsid w:val="00301E42"/>
    <w:rsid w:val="0031216A"/>
    <w:rsid w:val="00321CCF"/>
    <w:rsid w:val="003227FB"/>
    <w:rsid w:val="00327DB3"/>
    <w:rsid w:val="00331A48"/>
    <w:rsid w:val="00336EC4"/>
    <w:rsid w:val="0034129B"/>
    <w:rsid w:val="00350F95"/>
    <w:rsid w:val="00355D0C"/>
    <w:rsid w:val="00357AB7"/>
    <w:rsid w:val="003605A5"/>
    <w:rsid w:val="00361F7D"/>
    <w:rsid w:val="003627FF"/>
    <w:rsid w:val="003639C0"/>
    <w:rsid w:val="00365C24"/>
    <w:rsid w:val="00365FA3"/>
    <w:rsid w:val="003718C8"/>
    <w:rsid w:val="00371B39"/>
    <w:rsid w:val="0037314F"/>
    <w:rsid w:val="00386E97"/>
    <w:rsid w:val="0038712C"/>
    <w:rsid w:val="003918D0"/>
    <w:rsid w:val="00392EE2"/>
    <w:rsid w:val="00396570"/>
    <w:rsid w:val="003A08EB"/>
    <w:rsid w:val="003A5147"/>
    <w:rsid w:val="003B0AFD"/>
    <w:rsid w:val="003B6A03"/>
    <w:rsid w:val="003C1D9B"/>
    <w:rsid w:val="003D1C20"/>
    <w:rsid w:val="003E1BAC"/>
    <w:rsid w:val="003E21B9"/>
    <w:rsid w:val="003F0E15"/>
    <w:rsid w:val="0040671B"/>
    <w:rsid w:val="00411F33"/>
    <w:rsid w:val="00412CA7"/>
    <w:rsid w:val="00413239"/>
    <w:rsid w:val="00415963"/>
    <w:rsid w:val="00415D44"/>
    <w:rsid w:val="0042532A"/>
    <w:rsid w:val="00433953"/>
    <w:rsid w:val="00441D5F"/>
    <w:rsid w:val="0044326C"/>
    <w:rsid w:val="00445DB2"/>
    <w:rsid w:val="00454CCE"/>
    <w:rsid w:val="00454E5B"/>
    <w:rsid w:val="0046031C"/>
    <w:rsid w:val="00460429"/>
    <w:rsid w:val="00460C60"/>
    <w:rsid w:val="00471B41"/>
    <w:rsid w:val="00474EFF"/>
    <w:rsid w:val="004807AC"/>
    <w:rsid w:val="00481C10"/>
    <w:rsid w:val="00484F0C"/>
    <w:rsid w:val="00486E5E"/>
    <w:rsid w:val="00494C20"/>
    <w:rsid w:val="004A04DF"/>
    <w:rsid w:val="004A2C4F"/>
    <w:rsid w:val="004B0004"/>
    <w:rsid w:val="004B079A"/>
    <w:rsid w:val="004B5221"/>
    <w:rsid w:val="004C75CD"/>
    <w:rsid w:val="004D41DB"/>
    <w:rsid w:val="004E1B3B"/>
    <w:rsid w:val="004E2ACC"/>
    <w:rsid w:val="004E65A7"/>
    <w:rsid w:val="004E6FAD"/>
    <w:rsid w:val="004F118F"/>
    <w:rsid w:val="004F1846"/>
    <w:rsid w:val="004F2BD8"/>
    <w:rsid w:val="004F47A4"/>
    <w:rsid w:val="004F513D"/>
    <w:rsid w:val="0050019B"/>
    <w:rsid w:val="0050206D"/>
    <w:rsid w:val="0051056C"/>
    <w:rsid w:val="005111CE"/>
    <w:rsid w:val="00513405"/>
    <w:rsid w:val="00515254"/>
    <w:rsid w:val="0052158A"/>
    <w:rsid w:val="0052674F"/>
    <w:rsid w:val="00532245"/>
    <w:rsid w:val="0053313E"/>
    <w:rsid w:val="005448F0"/>
    <w:rsid w:val="00554396"/>
    <w:rsid w:val="005554F8"/>
    <w:rsid w:val="005556B7"/>
    <w:rsid w:val="00557EA3"/>
    <w:rsid w:val="005605D4"/>
    <w:rsid w:val="00564050"/>
    <w:rsid w:val="00566369"/>
    <w:rsid w:val="005812A6"/>
    <w:rsid w:val="00583964"/>
    <w:rsid w:val="00590AEC"/>
    <w:rsid w:val="0059164F"/>
    <w:rsid w:val="0059458B"/>
    <w:rsid w:val="00596580"/>
    <w:rsid w:val="005A0A99"/>
    <w:rsid w:val="005A5CA0"/>
    <w:rsid w:val="005A653E"/>
    <w:rsid w:val="005B7B4B"/>
    <w:rsid w:val="005C0D5E"/>
    <w:rsid w:val="005C1B21"/>
    <w:rsid w:val="005C3293"/>
    <w:rsid w:val="005C71A3"/>
    <w:rsid w:val="005C7E7E"/>
    <w:rsid w:val="005D21FE"/>
    <w:rsid w:val="005D3047"/>
    <w:rsid w:val="005D634D"/>
    <w:rsid w:val="005E49E9"/>
    <w:rsid w:val="005F056D"/>
    <w:rsid w:val="005F133E"/>
    <w:rsid w:val="005F3042"/>
    <w:rsid w:val="005F36E2"/>
    <w:rsid w:val="005F59DD"/>
    <w:rsid w:val="00600874"/>
    <w:rsid w:val="00602265"/>
    <w:rsid w:val="006037C8"/>
    <w:rsid w:val="00611525"/>
    <w:rsid w:val="00612343"/>
    <w:rsid w:val="0061576E"/>
    <w:rsid w:val="00617D53"/>
    <w:rsid w:val="0063161C"/>
    <w:rsid w:val="00635842"/>
    <w:rsid w:val="00635CC9"/>
    <w:rsid w:val="00635E70"/>
    <w:rsid w:val="00636FCA"/>
    <w:rsid w:val="006419CA"/>
    <w:rsid w:val="00641D79"/>
    <w:rsid w:val="00643703"/>
    <w:rsid w:val="006440EC"/>
    <w:rsid w:val="00652337"/>
    <w:rsid w:val="0066228B"/>
    <w:rsid w:val="00662326"/>
    <w:rsid w:val="0066520E"/>
    <w:rsid w:val="006653DA"/>
    <w:rsid w:val="006664AB"/>
    <w:rsid w:val="00671182"/>
    <w:rsid w:val="00673023"/>
    <w:rsid w:val="00673CC7"/>
    <w:rsid w:val="00680E20"/>
    <w:rsid w:val="0068539E"/>
    <w:rsid w:val="00685D00"/>
    <w:rsid w:val="00690562"/>
    <w:rsid w:val="006A0A4B"/>
    <w:rsid w:val="006A10D8"/>
    <w:rsid w:val="006A42FA"/>
    <w:rsid w:val="006A4F67"/>
    <w:rsid w:val="006A67CB"/>
    <w:rsid w:val="006A6F3A"/>
    <w:rsid w:val="006A7575"/>
    <w:rsid w:val="006A7BF5"/>
    <w:rsid w:val="006B2AB7"/>
    <w:rsid w:val="006D3430"/>
    <w:rsid w:val="006D4330"/>
    <w:rsid w:val="006F47CB"/>
    <w:rsid w:val="006F481B"/>
    <w:rsid w:val="006F5E3A"/>
    <w:rsid w:val="00701EF2"/>
    <w:rsid w:val="00705081"/>
    <w:rsid w:val="007129CF"/>
    <w:rsid w:val="00713EBF"/>
    <w:rsid w:val="0071799C"/>
    <w:rsid w:val="00721027"/>
    <w:rsid w:val="00722FCD"/>
    <w:rsid w:val="00724379"/>
    <w:rsid w:val="00725E84"/>
    <w:rsid w:val="00732503"/>
    <w:rsid w:val="00732B68"/>
    <w:rsid w:val="00735C22"/>
    <w:rsid w:val="00736CA8"/>
    <w:rsid w:val="00740C13"/>
    <w:rsid w:val="0074207C"/>
    <w:rsid w:val="00742575"/>
    <w:rsid w:val="007473C7"/>
    <w:rsid w:val="00747EE0"/>
    <w:rsid w:val="00747F91"/>
    <w:rsid w:val="00751F26"/>
    <w:rsid w:val="00753EC6"/>
    <w:rsid w:val="0076269C"/>
    <w:rsid w:val="007634D9"/>
    <w:rsid w:val="00764FC6"/>
    <w:rsid w:val="007653DC"/>
    <w:rsid w:val="007854CC"/>
    <w:rsid w:val="007871ED"/>
    <w:rsid w:val="0079227F"/>
    <w:rsid w:val="0079648B"/>
    <w:rsid w:val="007A0743"/>
    <w:rsid w:val="007A129C"/>
    <w:rsid w:val="007A1EC0"/>
    <w:rsid w:val="007A2B0F"/>
    <w:rsid w:val="007A382F"/>
    <w:rsid w:val="007B14FC"/>
    <w:rsid w:val="007B1871"/>
    <w:rsid w:val="007B3C2B"/>
    <w:rsid w:val="007B45B5"/>
    <w:rsid w:val="007B6384"/>
    <w:rsid w:val="007B6990"/>
    <w:rsid w:val="007C1013"/>
    <w:rsid w:val="007D06D8"/>
    <w:rsid w:val="007D19BA"/>
    <w:rsid w:val="007D26FD"/>
    <w:rsid w:val="007D45A9"/>
    <w:rsid w:val="007D597A"/>
    <w:rsid w:val="007E1F6C"/>
    <w:rsid w:val="007E3B92"/>
    <w:rsid w:val="00800239"/>
    <w:rsid w:val="00801C12"/>
    <w:rsid w:val="008075C2"/>
    <w:rsid w:val="00810526"/>
    <w:rsid w:val="00812417"/>
    <w:rsid w:val="00813C49"/>
    <w:rsid w:val="00813D19"/>
    <w:rsid w:val="008201D0"/>
    <w:rsid w:val="00820ADA"/>
    <w:rsid w:val="00834C80"/>
    <w:rsid w:val="00835A8F"/>
    <w:rsid w:val="00835AE4"/>
    <w:rsid w:val="0083674D"/>
    <w:rsid w:val="00837A56"/>
    <w:rsid w:val="00837C06"/>
    <w:rsid w:val="00842042"/>
    <w:rsid w:val="00842F2D"/>
    <w:rsid w:val="0084389E"/>
    <w:rsid w:val="00843F69"/>
    <w:rsid w:val="0084638F"/>
    <w:rsid w:val="00847B8B"/>
    <w:rsid w:val="00850914"/>
    <w:rsid w:val="00853A95"/>
    <w:rsid w:val="008633FB"/>
    <w:rsid w:val="008644D5"/>
    <w:rsid w:val="00864700"/>
    <w:rsid w:val="00866CED"/>
    <w:rsid w:val="00873753"/>
    <w:rsid w:val="00874887"/>
    <w:rsid w:val="008814C7"/>
    <w:rsid w:val="00882C4A"/>
    <w:rsid w:val="00886E8A"/>
    <w:rsid w:val="008941B4"/>
    <w:rsid w:val="00897332"/>
    <w:rsid w:val="008A41B6"/>
    <w:rsid w:val="008A5577"/>
    <w:rsid w:val="008B316D"/>
    <w:rsid w:val="008B3A8A"/>
    <w:rsid w:val="008C0442"/>
    <w:rsid w:val="008C05F5"/>
    <w:rsid w:val="008C1F92"/>
    <w:rsid w:val="008C3FF2"/>
    <w:rsid w:val="008C50F3"/>
    <w:rsid w:val="008C7E1F"/>
    <w:rsid w:val="008D4CA2"/>
    <w:rsid w:val="008D75BB"/>
    <w:rsid w:val="008E3410"/>
    <w:rsid w:val="008E7F79"/>
    <w:rsid w:val="008F27A1"/>
    <w:rsid w:val="009009CC"/>
    <w:rsid w:val="0090397A"/>
    <w:rsid w:val="00904F94"/>
    <w:rsid w:val="009052D0"/>
    <w:rsid w:val="009078AD"/>
    <w:rsid w:val="009103D1"/>
    <w:rsid w:val="0091762E"/>
    <w:rsid w:val="00930398"/>
    <w:rsid w:val="00936EE1"/>
    <w:rsid w:val="009411E4"/>
    <w:rsid w:val="00941600"/>
    <w:rsid w:val="009458D2"/>
    <w:rsid w:val="009534AF"/>
    <w:rsid w:val="00953956"/>
    <w:rsid w:val="00957E06"/>
    <w:rsid w:val="0096108B"/>
    <w:rsid w:val="009611DF"/>
    <w:rsid w:val="00962B3A"/>
    <w:rsid w:val="009667DC"/>
    <w:rsid w:val="009676DA"/>
    <w:rsid w:val="00970C9E"/>
    <w:rsid w:val="00977A92"/>
    <w:rsid w:val="009917E0"/>
    <w:rsid w:val="009A0EDC"/>
    <w:rsid w:val="009A2030"/>
    <w:rsid w:val="009A740D"/>
    <w:rsid w:val="009B2620"/>
    <w:rsid w:val="009C592E"/>
    <w:rsid w:val="009C6151"/>
    <w:rsid w:val="009D1293"/>
    <w:rsid w:val="009D17CF"/>
    <w:rsid w:val="009D2A0A"/>
    <w:rsid w:val="009D3CFF"/>
    <w:rsid w:val="009E0A66"/>
    <w:rsid w:val="009E0D1C"/>
    <w:rsid w:val="009E1F56"/>
    <w:rsid w:val="009E4B50"/>
    <w:rsid w:val="009E56EF"/>
    <w:rsid w:val="009E63D0"/>
    <w:rsid w:val="009F0831"/>
    <w:rsid w:val="009F1264"/>
    <w:rsid w:val="009F432A"/>
    <w:rsid w:val="009F6CC5"/>
    <w:rsid w:val="009F7758"/>
    <w:rsid w:val="00A10240"/>
    <w:rsid w:val="00A12E5C"/>
    <w:rsid w:val="00A12FFD"/>
    <w:rsid w:val="00A138AF"/>
    <w:rsid w:val="00A15519"/>
    <w:rsid w:val="00A162A4"/>
    <w:rsid w:val="00A20FD9"/>
    <w:rsid w:val="00A30E3E"/>
    <w:rsid w:val="00A31286"/>
    <w:rsid w:val="00A322C0"/>
    <w:rsid w:val="00A334EA"/>
    <w:rsid w:val="00A345F0"/>
    <w:rsid w:val="00A34B1B"/>
    <w:rsid w:val="00A40386"/>
    <w:rsid w:val="00A47C11"/>
    <w:rsid w:val="00A51B92"/>
    <w:rsid w:val="00A5458B"/>
    <w:rsid w:val="00A55388"/>
    <w:rsid w:val="00A56091"/>
    <w:rsid w:val="00A71C8C"/>
    <w:rsid w:val="00A754CE"/>
    <w:rsid w:val="00A76428"/>
    <w:rsid w:val="00A80E10"/>
    <w:rsid w:val="00A82A52"/>
    <w:rsid w:val="00A84084"/>
    <w:rsid w:val="00A8441E"/>
    <w:rsid w:val="00A8526D"/>
    <w:rsid w:val="00A87BCA"/>
    <w:rsid w:val="00A92FA4"/>
    <w:rsid w:val="00AA77C0"/>
    <w:rsid w:val="00AB17F2"/>
    <w:rsid w:val="00AB359A"/>
    <w:rsid w:val="00AB7968"/>
    <w:rsid w:val="00AC6809"/>
    <w:rsid w:val="00AE2CFA"/>
    <w:rsid w:val="00AF3501"/>
    <w:rsid w:val="00AF63B2"/>
    <w:rsid w:val="00AF7FE0"/>
    <w:rsid w:val="00B01C10"/>
    <w:rsid w:val="00B171F4"/>
    <w:rsid w:val="00B176AC"/>
    <w:rsid w:val="00B25CAE"/>
    <w:rsid w:val="00B40234"/>
    <w:rsid w:val="00B43150"/>
    <w:rsid w:val="00B446D9"/>
    <w:rsid w:val="00B52D90"/>
    <w:rsid w:val="00B60771"/>
    <w:rsid w:val="00B61B08"/>
    <w:rsid w:val="00B63BC7"/>
    <w:rsid w:val="00B65C72"/>
    <w:rsid w:val="00B73467"/>
    <w:rsid w:val="00B738CA"/>
    <w:rsid w:val="00B77593"/>
    <w:rsid w:val="00B8149F"/>
    <w:rsid w:val="00B81CA0"/>
    <w:rsid w:val="00B850B1"/>
    <w:rsid w:val="00B85556"/>
    <w:rsid w:val="00B915BE"/>
    <w:rsid w:val="00B93EA0"/>
    <w:rsid w:val="00B94863"/>
    <w:rsid w:val="00B96824"/>
    <w:rsid w:val="00BA0103"/>
    <w:rsid w:val="00BA135C"/>
    <w:rsid w:val="00BA1E4E"/>
    <w:rsid w:val="00BA2571"/>
    <w:rsid w:val="00BA3DDE"/>
    <w:rsid w:val="00BA3F8C"/>
    <w:rsid w:val="00BB0951"/>
    <w:rsid w:val="00BB6859"/>
    <w:rsid w:val="00BC0CDE"/>
    <w:rsid w:val="00BC0D31"/>
    <w:rsid w:val="00BC37CF"/>
    <w:rsid w:val="00BC5C40"/>
    <w:rsid w:val="00BD0FAC"/>
    <w:rsid w:val="00BE7EC2"/>
    <w:rsid w:val="00BF505A"/>
    <w:rsid w:val="00C02DDA"/>
    <w:rsid w:val="00C163E1"/>
    <w:rsid w:val="00C16B91"/>
    <w:rsid w:val="00C20EA9"/>
    <w:rsid w:val="00C2119C"/>
    <w:rsid w:val="00C21473"/>
    <w:rsid w:val="00C26D18"/>
    <w:rsid w:val="00C4029A"/>
    <w:rsid w:val="00C424ED"/>
    <w:rsid w:val="00C44CB9"/>
    <w:rsid w:val="00C5053A"/>
    <w:rsid w:val="00C52089"/>
    <w:rsid w:val="00C53C11"/>
    <w:rsid w:val="00C57814"/>
    <w:rsid w:val="00C61609"/>
    <w:rsid w:val="00C61FB4"/>
    <w:rsid w:val="00C6372A"/>
    <w:rsid w:val="00C67832"/>
    <w:rsid w:val="00C748B7"/>
    <w:rsid w:val="00C81500"/>
    <w:rsid w:val="00C82E53"/>
    <w:rsid w:val="00C8556B"/>
    <w:rsid w:val="00C909D5"/>
    <w:rsid w:val="00C95CC1"/>
    <w:rsid w:val="00C96EB2"/>
    <w:rsid w:val="00CA300A"/>
    <w:rsid w:val="00CB28CB"/>
    <w:rsid w:val="00CB6028"/>
    <w:rsid w:val="00CC19D2"/>
    <w:rsid w:val="00CD4555"/>
    <w:rsid w:val="00CE2F63"/>
    <w:rsid w:val="00CF0B3B"/>
    <w:rsid w:val="00CF235B"/>
    <w:rsid w:val="00CF2A25"/>
    <w:rsid w:val="00CF359D"/>
    <w:rsid w:val="00D03CDF"/>
    <w:rsid w:val="00D0554D"/>
    <w:rsid w:val="00D06EDB"/>
    <w:rsid w:val="00D10292"/>
    <w:rsid w:val="00D11B74"/>
    <w:rsid w:val="00D12A0A"/>
    <w:rsid w:val="00D14928"/>
    <w:rsid w:val="00D17780"/>
    <w:rsid w:val="00D308AC"/>
    <w:rsid w:val="00D362F8"/>
    <w:rsid w:val="00D368B8"/>
    <w:rsid w:val="00D4182C"/>
    <w:rsid w:val="00D42FF8"/>
    <w:rsid w:val="00D431A6"/>
    <w:rsid w:val="00D445AB"/>
    <w:rsid w:val="00D44D3C"/>
    <w:rsid w:val="00D46EF0"/>
    <w:rsid w:val="00D47189"/>
    <w:rsid w:val="00D528AF"/>
    <w:rsid w:val="00D6592E"/>
    <w:rsid w:val="00D66F13"/>
    <w:rsid w:val="00D74853"/>
    <w:rsid w:val="00D842D1"/>
    <w:rsid w:val="00D97610"/>
    <w:rsid w:val="00DA0932"/>
    <w:rsid w:val="00DB3875"/>
    <w:rsid w:val="00DC03A1"/>
    <w:rsid w:val="00DD0868"/>
    <w:rsid w:val="00DD522D"/>
    <w:rsid w:val="00DD5B45"/>
    <w:rsid w:val="00DD6756"/>
    <w:rsid w:val="00DE03ED"/>
    <w:rsid w:val="00DE607B"/>
    <w:rsid w:val="00DE769B"/>
    <w:rsid w:val="00DF06BF"/>
    <w:rsid w:val="00DF3C05"/>
    <w:rsid w:val="00E06A58"/>
    <w:rsid w:val="00E071D9"/>
    <w:rsid w:val="00E112D8"/>
    <w:rsid w:val="00E11B42"/>
    <w:rsid w:val="00E16B94"/>
    <w:rsid w:val="00E30CC3"/>
    <w:rsid w:val="00E31CE7"/>
    <w:rsid w:val="00E3291E"/>
    <w:rsid w:val="00E34416"/>
    <w:rsid w:val="00E4024F"/>
    <w:rsid w:val="00E556C2"/>
    <w:rsid w:val="00E667E4"/>
    <w:rsid w:val="00E66FBB"/>
    <w:rsid w:val="00E75235"/>
    <w:rsid w:val="00E80CB2"/>
    <w:rsid w:val="00E84278"/>
    <w:rsid w:val="00E91FF8"/>
    <w:rsid w:val="00E92009"/>
    <w:rsid w:val="00E92B45"/>
    <w:rsid w:val="00E97F9E"/>
    <w:rsid w:val="00EA50B6"/>
    <w:rsid w:val="00EA5C37"/>
    <w:rsid w:val="00EA5DD8"/>
    <w:rsid w:val="00EA76A3"/>
    <w:rsid w:val="00EA7F70"/>
    <w:rsid w:val="00EB1055"/>
    <w:rsid w:val="00EB1C0B"/>
    <w:rsid w:val="00EB540E"/>
    <w:rsid w:val="00EB684C"/>
    <w:rsid w:val="00EC528F"/>
    <w:rsid w:val="00ED038D"/>
    <w:rsid w:val="00EE0A68"/>
    <w:rsid w:val="00EE1E5B"/>
    <w:rsid w:val="00EE5EED"/>
    <w:rsid w:val="00EE6DB8"/>
    <w:rsid w:val="00EF0795"/>
    <w:rsid w:val="00EF5ECD"/>
    <w:rsid w:val="00F067AB"/>
    <w:rsid w:val="00F1031E"/>
    <w:rsid w:val="00F103E5"/>
    <w:rsid w:val="00F1158C"/>
    <w:rsid w:val="00F17C8E"/>
    <w:rsid w:val="00F21012"/>
    <w:rsid w:val="00F219A6"/>
    <w:rsid w:val="00F23808"/>
    <w:rsid w:val="00F241C7"/>
    <w:rsid w:val="00F318C2"/>
    <w:rsid w:val="00F4081D"/>
    <w:rsid w:val="00F41299"/>
    <w:rsid w:val="00F41B84"/>
    <w:rsid w:val="00F50148"/>
    <w:rsid w:val="00F51376"/>
    <w:rsid w:val="00F529BC"/>
    <w:rsid w:val="00F52CDC"/>
    <w:rsid w:val="00F535FB"/>
    <w:rsid w:val="00F535FE"/>
    <w:rsid w:val="00F60B68"/>
    <w:rsid w:val="00F62B2B"/>
    <w:rsid w:val="00F66775"/>
    <w:rsid w:val="00F7082D"/>
    <w:rsid w:val="00F70DB0"/>
    <w:rsid w:val="00F71B0F"/>
    <w:rsid w:val="00F74C44"/>
    <w:rsid w:val="00F75E6D"/>
    <w:rsid w:val="00F81CD4"/>
    <w:rsid w:val="00F84918"/>
    <w:rsid w:val="00F84D60"/>
    <w:rsid w:val="00F85BE4"/>
    <w:rsid w:val="00F86779"/>
    <w:rsid w:val="00F92001"/>
    <w:rsid w:val="00FA0D6B"/>
    <w:rsid w:val="00FA136F"/>
    <w:rsid w:val="00FA2513"/>
    <w:rsid w:val="00FA255E"/>
    <w:rsid w:val="00FA5EB8"/>
    <w:rsid w:val="00FA66F2"/>
    <w:rsid w:val="00FB2B91"/>
    <w:rsid w:val="00FB4925"/>
    <w:rsid w:val="00FC3994"/>
    <w:rsid w:val="00FC4D03"/>
    <w:rsid w:val="00FC588C"/>
    <w:rsid w:val="00FC696E"/>
    <w:rsid w:val="00FC6E02"/>
    <w:rsid w:val="00FD284E"/>
    <w:rsid w:val="00FD44D3"/>
    <w:rsid w:val="00FD4A34"/>
    <w:rsid w:val="00FD7789"/>
    <w:rsid w:val="00FE0958"/>
    <w:rsid w:val="00FF347A"/>
    <w:rsid w:val="010B7957"/>
    <w:rsid w:val="019BB591"/>
    <w:rsid w:val="01A4442C"/>
    <w:rsid w:val="03578916"/>
    <w:rsid w:val="0415C288"/>
    <w:rsid w:val="046224C8"/>
    <w:rsid w:val="06057262"/>
    <w:rsid w:val="06838CE9"/>
    <w:rsid w:val="081385B0"/>
    <w:rsid w:val="08616963"/>
    <w:rsid w:val="091C6D8E"/>
    <w:rsid w:val="0A5F5105"/>
    <w:rsid w:val="0AF8ACEA"/>
    <w:rsid w:val="0B731438"/>
    <w:rsid w:val="0BBAA746"/>
    <w:rsid w:val="0BFF48E3"/>
    <w:rsid w:val="0CC9B6BC"/>
    <w:rsid w:val="0D921A5C"/>
    <w:rsid w:val="0E304DAC"/>
    <w:rsid w:val="0E6F19BA"/>
    <w:rsid w:val="0E78806A"/>
    <w:rsid w:val="0E7A3899"/>
    <w:rsid w:val="100FE60C"/>
    <w:rsid w:val="124C6322"/>
    <w:rsid w:val="145685F4"/>
    <w:rsid w:val="14B786AB"/>
    <w:rsid w:val="1604660D"/>
    <w:rsid w:val="1702F4B8"/>
    <w:rsid w:val="172C9936"/>
    <w:rsid w:val="17421C3A"/>
    <w:rsid w:val="184E1C91"/>
    <w:rsid w:val="19A92B4B"/>
    <w:rsid w:val="1A09D2EA"/>
    <w:rsid w:val="1B87D224"/>
    <w:rsid w:val="1DBA751C"/>
    <w:rsid w:val="1E156D3A"/>
    <w:rsid w:val="1E2D4919"/>
    <w:rsid w:val="1EBF72E6"/>
    <w:rsid w:val="1F98153E"/>
    <w:rsid w:val="1FAB4853"/>
    <w:rsid w:val="205B4347"/>
    <w:rsid w:val="20FC390B"/>
    <w:rsid w:val="212C6866"/>
    <w:rsid w:val="214590C3"/>
    <w:rsid w:val="219B14D3"/>
    <w:rsid w:val="21E503F0"/>
    <w:rsid w:val="22E4677C"/>
    <w:rsid w:val="2324B8D6"/>
    <w:rsid w:val="2392E409"/>
    <w:rsid w:val="23F1F3E1"/>
    <w:rsid w:val="2429B6A0"/>
    <w:rsid w:val="248037DD"/>
    <w:rsid w:val="24F6F1AB"/>
    <w:rsid w:val="25170A74"/>
    <w:rsid w:val="25575BCE"/>
    <w:rsid w:val="25606CB1"/>
    <w:rsid w:val="2570842B"/>
    <w:rsid w:val="261C083E"/>
    <w:rsid w:val="265C5998"/>
    <w:rsid w:val="26EF4AC7"/>
    <w:rsid w:val="27B7D89F"/>
    <w:rsid w:val="2A52961E"/>
    <w:rsid w:val="2ACDF6F2"/>
    <w:rsid w:val="2AE3B5A7"/>
    <w:rsid w:val="2CC7243B"/>
    <w:rsid w:val="2D3E6F19"/>
    <w:rsid w:val="2D84D8C9"/>
    <w:rsid w:val="2DCC2205"/>
    <w:rsid w:val="2E62F49C"/>
    <w:rsid w:val="2E7C1CF9"/>
    <w:rsid w:val="2EFE2181"/>
    <w:rsid w:val="302D3C44"/>
    <w:rsid w:val="305714DC"/>
    <w:rsid w:val="30AEBFF1"/>
    <w:rsid w:val="339F7E3F"/>
    <w:rsid w:val="3576907B"/>
    <w:rsid w:val="3715C573"/>
    <w:rsid w:val="37DCA037"/>
    <w:rsid w:val="38A590A7"/>
    <w:rsid w:val="38FBA197"/>
    <w:rsid w:val="391F50CD"/>
    <w:rsid w:val="3A2FB5E4"/>
    <w:rsid w:val="3BF17298"/>
    <w:rsid w:val="3BFAF213"/>
    <w:rsid w:val="3CA0452A"/>
    <w:rsid w:val="3F75D09D"/>
    <w:rsid w:val="405D27A7"/>
    <w:rsid w:val="4163A3D8"/>
    <w:rsid w:val="423650E8"/>
    <w:rsid w:val="434C8989"/>
    <w:rsid w:val="434FD692"/>
    <w:rsid w:val="43D22149"/>
    <w:rsid w:val="445974D9"/>
    <w:rsid w:val="453098CA"/>
    <w:rsid w:val="4555C667"/>
    <w:rsid w:val="45AB5A4D"/>
    <w:rsid w:val="4694A66C"/>
    <w:rsid w:val="46CB3F53"/>
    <w:rsid w:val="4706BBB3"/>
    <w:rsid w:val="472F240B"/>
    <w:rsid w:val="47BE33E0"/>
    <w:rsid w:val="47C744C3"/>
    <w:rsid w:val="49793C96"/>
    <w:rsid w:val="499DCC40"/>
    <w:rsid w:val="49B817FA"/>
    <w:rsid w:val="4A3E5C75"/>
    <w:rsid w:val="4AEEB582"/>
    <w:rsid w:val="4CA6567F"/>
    <w:rsid w:val="4CAF240D"/>
    <w:rsid w:val="4DCD0B41"/>
    <w:rsid w:val="4DEC972A"/>
    <w:rsid w:val="4E31A349"/>
    <w:rsid w:val="4F2DFC4D"/>
    <w:rsid w:val="50BCEC25"/>
    <w:rsid w:val="5141AAAB"/>
    <w:rsid w:val="51439C97"/>
    <w:rsid w:val="52034692"/>
    <w:rsid w:val="5258D919"/>
    <w:rsid w:val="52659D0F"/>
    <w:rsid w:val="52ADDBEF"/>
    <w:rsid w:val="539B173A"/>
    <w:rsid w:val="53DE42FC"/>
    <w:rsid w:val="54ECEFD3"/>
    <w:rsid w:val="54F53063"/>
    <w:rsid w:val="552E694B"/>
    <w:rsid w:val="5572DA9D"/>
    <w:rsid w:val="5588FCA2"/>
    <w:rsid w:val="567C4F48"/>
    <w:rsid w:val="5689133E"/>
    <w:rsid w:val="569100C4"/>
    <w:rsid w:val="56B23BD8"/>
    <w:rsid w:val="59BD00ED"/>
    <w:rsid w:val="59C8A186"/>
    <w:rsid w:val="5A1DA45C"/>
    <w:rsid w:val="5BE9F11E"/>
    <w:rsid w:val="5C54BE35"/>
    <w:rsid w:val="5CC79232"/>
    <w:rsid w:val="5DDD9560"/>
    <w:rsid w:val="5E054012"/>
    <w:rsid w:val="5F19BCE3"/>
    <w:rsid w:val="5F64768E"/>
    <w:rsid w:val="5F87E816"/>
    <w:rsid w:val="604F7318"/>
    <w:rsid w:val="60B58D44"/>
    <w:rsid w:val="61658838"/>
    <w:rsid w:val="634ABAD6"/>
    <w:rsid w:val="64D81226"/>
    <w:rsid w:val="6620CE18"/>
    <w:rsid w:val="66811BA8"/>
    <w:rsid w:val="675FAE1D"/>
    <w:rsid w:val="67861972"/>
    <w:rsid w:val="67BC9E79"/>
    <w:rsid w:val="67D2217D"/>
    <w:rsid w:val="68303BB1"/>
    <w:rsid w:val="69B15BC4"/>
    <w:rsid w:val="6A7E2682"/>
    <w:rsid w:val="6B4D2C25"/>
    <w:rsid w:val="6BDB3D3D"/>
    <w:rsid w:val="6BEEA98C"/>
    <w:rsid w:val="6C04A452"/>
    <w:rsid w:val="6D558D94"/>
    <w:rsid w:val="6D5EA4F2"/>
    <w:rsid w:val="6DF57789"/>
    <w:rsid w:val="6EA695DA"/>
    <w:rsid w:val="6ECFF58C"/>
    <w:rsid w:val="6EFA7553"/>
    <w:rsid w:val="6EFE8D0D"/>
    <w:rsid w:val="6FAE8801"/>
    <w:rsid w:val="709645B4"/>
    <w:rsid w:val="70DB6F9C"/>
    <w:rsid w:val="717DA440"/>
    <w:rsid w:val="71821B21"/>
    <w:rsid w:val="726F6EF5"/>
    <w:rsid w:val="728718EB"/>
    <w:rsid w:val="7407AC1E"/>
    <w:rsid w:val="7409C0EF"/>
    <w:rsid w:val="774161B1"/>
    <w:rsid w:val="781286D0"/>
    <w:rsid w:val="7853A32B"/>
    <w:rsid w:val="7ADDD80F"/>
    <w:rsid w:val="7AEC633D"/>
    <w:rsid w:val="7BFD28DE"/>
    <w:rsid w:val="7F96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B79D"/>
  <w15:chartTrackingRefBased/>
  <w15:docId w15:val="{9BABD9F8-C801-374D-B78A-D7143FAC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3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E7E"/>
    <w:pPr>
      <w:ind w:left="720"/>
      <w:contextualSpacing/>
    </w:pPr>
  </w:style>
  <w:style w:type="paragraph" w:customStyle="1" w:styleId="Default">
    <w:name w:val="Default"/>
    <w:rsid w:val="007E1F6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1799C"/>
    <w:rPr>
      <w:color w:val="0000FF"/>
      <w:u w:val="single"/>
    </w:rPr>
  </w:style>
  <w:style w:type="character" w:customStyle="1" w:styleId="Heading1Char">
    <w:name w:val="Heading 1 Char"/>
    <w:basedOn w:val="DefaultParagraphFont"/>
    <w:link w:val="Heading1"/>
    <w:uiPriority w:val="9"/>
    <w:rsid w:val="0044326C"/>
    <w:rPr>
      <w:rFonts w:ascii="Times New Roman" w:eastAsia="Times New Roman" w:hAnsi="Times New Roman" w:cs="Times New Roman"/>
      <w:b/>
      <w:bCs/>
      <w:kern w:val="36"/>
      <w:sz w:val="48"/>
      <w:szCs w:val="48"/>
    </w:rPr>
  </w:style>
  <w:style w:type="paragraph" w:customStyle="1" w:styleId="lead">
    <w:name w:val="lead"/>
    <w:basedOn w:val="Normal"/>
    <w:rsid w:val="004432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326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0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6D"/>
    <w:rPr>
      <w:rFonts w:ascii="Segoe UI" w:hAnsi="Segoe UI" w:cs="Segoe UI"/>
      <w:sz w:val="18"/>
      <w:szCs w:val="18"/>
    </w:rPr>
  </w:style>
  <w:style w:type="paragraph" w:styleId="Revision">
    <w:name w:val="Revision"/>
    <w:hidden/>
    <w:uiPriority w:val="99"/>
    <w:semiHidden/>
    <w:rsid w:val="005D3047"/>
    <w:pPr>
      <w:spacing w:after="0" w:line="240" w:lineRule="auto"/>
    </w:pPr>
  </w:style>
  <w:style w:type="paragraph" w:styleId="CommentSubject">
    <w:name w:val="annotation subject"/>
    <w:basedOn w:val="CommentText"/>
    <w:next w:val="CommentText"/>
    <w:link w:val="CommentSubjectChar"/>
    <w:uiPriority w:val="99"/>
    <w:semiHidden/>
    <w:unhideWhenUsed/>
    <w:rsid w:val="009078AD"/>
    <w:rPr>
      <w:b/>
      <w:bCs/>
    </w:rPr>
  </w:style>
  <w:style w:type="character" w:customStyle="1" w:styleId="CommentSubjectChar">
    <w:name w:val="Comment Subject Char"/>
    <w:basedOn w:val="CommentTextChar"/>
    <w:link w:val="CommentSubject"/>
    <w:uiPriority w:val="99"/>
    <w:semiHidden/>
    <w:rsid w:val="009078AD"/>
    <w:rPr>
      <w:b/>
      <w:bCs/>
      <w:sz w:val="20"/>
      <w:szCs w:val="20"/>
    </w:rPr>
  </w:style>
  <w:style w:type="paragraph" w:styleId="Header">
    <w:name w:val="header"/>
    <w:basedOn w:val="Normal"/>
    <w:link w:val="HeaderChar"/>
    <w:uiPriority w:val="99"/>
    <w:unhideWhenUsed/>
    <w:rsid w:val="0041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44"/>
  </w:style>
  <w:style w:type="paragraph" w:styleId="Footer">
    <w:name w:val="footer"/>
    <w:basedOn w:val="Normal"/>
    <w:link w:val="FooterChar"/>
    <w:uiPriority w:val="99"/>
    <w:unhideWhenUsed/>
    <w:rsid w:val="0041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44"/>
  </w:style>
  <w:style w:type="character" w:styleId="PageNumber">
    <w:name w:val="page number"/>
    <w:basedOn w:val="DefaultParagraphFont"/>
    <w:uiPriority w:val="99"/>
    <w:semiHidden/>
    <w:unhideWhenUsed/>
    <w:rsid w:val="00F62B2B"/>
  </w:style>
  <w:style w:type="character" w:styleId="UnresolvedMention">
    <w:name w:val="Unresolved Mention"/>
    <w:basedOn w:val="DefaultParagraphFont"/>
    <w:uiPriority w:val="99"/>
    <w:semiHidden/>
    <w:unhideWhenUsed/>
    <w:rsid w:val="00C20EA9"/>
    <w:rPr>
      <w:color w:val="605E5C"/>
      <w:shd w:val="clear" w:color="auto" w:fill="E1DFDD"/>
    </w:rPr>
  </w:style>
  <w:style w:type="character" w:customStyle="1" w:styleId="cf01">
    <w:name w:val="cf01"/>
    <w:basedOn w:val="DefaultParagraphFont"/>
    <w:rsid w:val="00494C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1353">
      <w:bodyDiv w:val="1"/>
      <w:marLeft w:val="0"/>
      <w:marRight w:val="0"/>
      <w:marTop w:val="0"/>
      <w:marBottom w:val="0"/>
      <w:divBdr>
        <w:top w:val="none" w:sz="0" w:space="0" w:color="auto"/>
        <w:left w:val="none" w:sz="0" w:space="0" w:color="auto"/>
        <w:bottom w:val="none" w:sz="0" w:space="0" w:color="auto"/>
        <w:right w:val="none" w:sz="0" w:space="0" w:color="auto"/>
      </w:divBdr>
    </w:div>
    <w:div w:id="1006250477">
      <w:bodyDiv w:val="1"/>
      <w:marLeft w:val="0"/>
      <w:marRight w:val="0"/>
      <w:marTop w:val="0"/>
      <w:marBottom w:val="0"/>
      <w:divBdr>
        <w:top w:val="none" w:sz="0" w:space="0" w:color="auto"/>
        <w:left w:val="none" w:sz="0" w:space="0" w:color="auto"/>
        <w:bottom w:val="none" w:sz="0" w:space="0" w:color="auto"/>
        <w:right w:val="none" w:sz="0" w:space="0" w:color="auto"/>
      </w:divBdr>
    </w:div>
    <w:div w:id="1341619158">
      <w:bodyDiv w:val="1"/>
      <w:marLeft w:val="0"/>
      <w:marRight w:val="0"/>
      <w:marTop w:val="0"/>
      <w:marBottom w:val="0"/>
      <w:divBdr>
        <w:top w:val="none" w:sz="0" w:space="0" w:color="auto"/>
        <w:left w:val="none" w:sz="0" w:space="0" w:color="auto"/>
        <w:bottom w:val="none" w:sz="0" w:space="0" w:color="auto"/>
        <w:right w:val="none" w:sz="0" w:space="0" w:color="auto"/>
      </w:divBdr>
    </w:div>
    <w:div w:id="1372919777">
      <w:bodyDiv w:val="1"/>
      <w:marLeft w:val="0"/>
      <w:marRight w:val="0"/>
      <w:marTop w:val="0"/>
      <w:marBottom w:val="0"/>
      <w:divBdr>
        <w:top w:val="none" w:sz="0" w:space="0" w:color="auto"/>
        <w:left w:val="none" w:sz="0" w:space="0" w:color="auto"/>
        <w:bottom w:val="none" w:sz="0" w:space="0" w:color="auto"/>
        <w:right w:val="none" w:sz="0" w:space="0" w:color="auto"/>
      </w:divBdr>
    </w:div>
    <w:div w:id="17021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grandchallenges@unm.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m.zoom.us/j/965026238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m.infoready4.com/" TargetMode="External"/><Relationship Id="rId5" Type="http://schemas.openxmlformats.org/officeDocument/2006/relationships/styles" Target="styles.xml"/><Relationship Id="rId15" Type="http://schemas.openxmlformats.org/officeDocument/2006/relationships/hyperlink" Target="https://optics.unm.edu/seminars/documents/map-to-pais.pdf" TargetMode="External"/><Relationship Id="rId10" Type="http://schemas.openxmlformats.org/officeDocument/2006/relationships/hyperlink" Target="mailto:grandchallenges@unm.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do.unm.edu/sites/default/files/SciENcv_User_Checkli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7B266760BD0408101DC1E5F2BF129" ma:contentTypeVersion="13" ma:contentTypeDescription="Create a new document." ma:contentTypeScope="" ma:versionID="c2566da1893ee4bc67f8c110d6f45f81">
  <xsd:schema xmlns:xsd="http://www.w3.org/2001/XMLSchema" xmlns:xs="http://www.w3.org/2001/XMLSchema" xmlns:p="http://schemas.microsoft.com/office/2006/metadata/properties" xmlns:ns3="7e74c65b-a8d5-4cbd-8d72-57c47771bf7e" xmlns:ns4="a7dbcbf1-9a26-4e69-a5f3-0861f7367fe3" targetNamespace="http://schemas.microsoft.com/office/2006/metadata/properties" ma:root="true" ma:fieldsID="a36bb497f71177fc3daac55b073fab6d" ns3:_="" ns4:_="">
    <xsd:import namespace="7e74c65b-a8d5-4cbd-8d72-57c47771bf7e"/>
    <xsd:import namespace="a7dbcbf1-9a26-4e69-a5f3-0861f7367f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4c65b-a8d5-4cbd-8d72-57c47771b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dbcbf1-9a26-4e69-a5f3-0861f7367f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0C295-12CA-4029-B361-16D0D870C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4c65b-a8d5-4cbd-8d72-57c47771bf7e"/>
    <ds:schemaRef ds:uri="a7dbcbf1-9a26-4e69-a5f3-0861f7367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FD2C8-61D7-4798-9D16-D369C6B0CFB2}">
  <ds:schemaRefs>
    <ds:schemaRef ds:uri="http://schemas.microsoft.com/sharepoint/v3/contenttype/forms"/>
  </ds:schemaRefs>
</ds:datastoreItem>
</file>

<file path=customXml/itemProps3.xml><?xml version="1.0" encoding="utf-8"?>
<ds:datastoreItem xmlns:ds="http://schemas.openxmlformats.org/officeDocument/2006/customXml" ds:itemID="{333CBA3A-225E-4F98-8534-1BA77DE8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3446</Words>
  <Characters>19407</Characters>
  <Application>Microsoft Office Word</Application>
  <DocSecurity>0</DocSecurity>
  <Lines>323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22717</CharactersWithSpaces>
  <SharedDoc>false</SharedDoc>
  <HLinks>
    <vt:vector size="30" baseType="variant">
      <vt:variant>
        <vt:i4>1769538</vt:i4>
      </vt:variant>
      <vt:variant>
        <vt:i4>12</vt:i4>
      </vt:variant>
      <vt:variant>
        <vt:i4>0</vt:i4>
      </vt:variant>
      <vt:variant>
        <vt:i4>5</vt:i4>
      </vt:variant>
      <vt:variant>
        <vt:lpwstr>https://unm.zoom.us/j/92629692794</vt:lpwstr>
      </vt:variant>
      <vt:variant>
        <vt:lpwstr/>
      </vt:variant>
      <vt:variant>
        <vt:i4>1769538</vt:i4>
      </vt:variant>
      <vt:variant>
        <vt:i4>9</vt:i4>
      </vt:variant>
      <vt:variant>
        <vt:i4>0</vt:i4>
      </vt:variant>
      <vt:variant>
        <vt:i4>5</vt:i4>
      </vt:variant>
      <vt:variant>
        <vt:lpwstr>https://unm.zoom.us/j/92629692794</vt:lpwstr>
      </vt:variant>
      <vt:variant>
        <vt:lpwstr/>
      </vt:variant>
      <vt:variant>
        <vt:i4>458800</vt:i4>
      </vt:variant>
      <vt:variant>
        <vt:i4>6</vt:i4>
      </vt:variant>
      <vt:variant>
        <vt:i4>0</vt:i4>
      </vt:variant>
      <vt:variant>
        <vt:i4>5</vt:i4>
      </vt:variant>
      <vt:variant>
        <vt:lpwstr>mailto:sssample@unm.edu</vt:lpwstr>
      </vt:variant>
      <vt:variant>
        <vt:lpwstr/>
      </vt:variant>
      <vt:variant>
        <vt:i4>8192087</vt:i4>
      </vt:variant>
      <vt:variant>
        <vt:i4>3</vt:i4>
      </vt:variant>
      <vt:variant>
        <vt:i4>0</vt:i4>
      </vt:variant>
      <vt:variant>
        <vt:i4>5</vt:i4>
      </vt:variant>
      <vt:variant>
        <vt:lpwstr>mailto:grandchallenges@unm.edu</vt:lpwstr>
      </vt:variant>
      <vt:variant>
        <vt:lpwstr/>
      </vt:variant>
      <vt:variant>
        <vt:i4>5046367</vt:i4>
      </vt:variant>
      <vt:variant>
        <vt:i4>0</vt:i4>
      </vt:variant>
      <vt:variant>
        <vt:i4>0</vt:i4>
      </vt:variant>
      <vt:variant>
        <vt:i4>5</vt:i4>
      </vt:variant>
      <vt:variant>
        <vt:lpwstr>https://grandchallenges.unm.edu/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Grierson</dc:creator>
  <cp:keywords/>
  <dc:description/>
  <cp:lastModifiedBy>Tracy Wenzl</cp:lastModifiedBy>
  <cp:revision>6</cp:revision>
  <cp:lastPrinted>2022-12-05T23:36:00Z</cp:lastPrinted>
  <dcterms:created xsi:type="dcterms:W3CDTF">2026-01-29T17:01:00Z</dcterms:created>
  <dcterms:modified xsi:type="dcterms:W3CDTF">2026-02-02T14:32:00Z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0x0101009837B266760BD0408101DC1E5F2BF129</vt:lpwstr>
  </property>
</Properties>
</file>